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1B0F" w:rsidRPr="00391B0F" w:rsidRDefault="00391B0F" w:rsidP="00391B0F">
      <w:pPr>
        <w:shd w:val="clear" w:color="auto" w:fill="FFFFFF"/>
        <w:spacing w:after="240" w:line="240" w:lineRule="auto"/>
        <w:rPr>
          <w:rFonts w:ascii="Helvetica" w:eastAsia="Times New Roman" w:hAnsi="Helvetica" w:cs="Helvetica"/>
          <w:color w:val="2B333A"/>
          <w:sz w:val="24"/>
          <w:szCs w:val="24"/>
        </w:rPr>
      </w:pPr>
      <w:r w:rsidRPr="00391B0F">
        <w:rPr>
          <w:rFonts w:ascii="Helvetica" w:eastAsia="Times New Roman" w:hAnsi="Helvetica" w:cs="Helvetica"/>
          <w:color w:val="2B333A"/>
          <w:sz w:val="24"/>
          <w:szCs w:val="24"/>
        </w:rPr>
        <w:t xml:space="preserve">At </w:t>
      </w:r>
      <w:proofErr w:type="spellStart"/>
      <w:r w:rsidRPr="00391B0F">
        <w:rPr>
          <w:rFonts w:ascii="Helvetica" w:eastAsia="Times New Roman" w:hAnsi="Helvetica" w:cs="Helvetica"/>
          <w:i/>
          <w:color w:val="2B333A"/>
          <w:sz w:val="24"/>
          <w:szCs w:val="24"/>
        </w:rPr>
        <w:t>ReSource</w:t>
      </w:r>
      <w:proofErr w:type="spellEnd"/>
      <w:r w:rsidRPr="00391B0F">
        <w:rPr>
          <w:rFonts w:ascii="Helvetica" w:eastAsia="Times New Roman" w:hAnsi="Helvetica" w:cs="Helvetica"/>
          <w:i/>
          <w:color w:val="2B333A"/>
          <w:sz w:val="24"/>
          <w:szCs w:val="24"/>
        </w:rPr>
        <w:t xml:space="preserve"> Pro</w:t>
      </w:r>
      <w:r w:rsidRPr="00391B0F">
        <w:rPr>
          <w:rFonts w:ascii="Helvetica" w:eastAsia="Times New Roman" w:hAnsi="Helvetica" w:cs="Helvetica"/>
          <w:color w:val="2B333A"/>
          <w:sz w:val="24"/>
          <w:szCs w:val="24"/>
        </w:rPr>
        <w:t>, we’re dedicated to providing clients tech-fueled solutions to drive profitable growth and remain competitive in an evolving insurance industry.  We have the insight, know-how and infrastructure to transform our clients’ operations to keep them ready for what the future brings. </w:t>
      </w:r>
    </w:p>
    <w:p w:rsidR="00391B0F" w:rsidRPr="00391B0F" w:rsidRDefault="00391B0F" w:rsidP="00391B0F">
      <w:pPr>
        <w:shd w:val="clear" w:color="auto" w:fill="FFFFFF"/>
        <w:spacing w:after="240" w:line="240" w:lineRule="auto"/>
        <w:rPr>
          <w:rFonts w:ascii="Helvetica" w:eastAsia="Times New Roman" w:hAnsi="Helvetica" w:cs="Helvetica"/>
          <w:color w:val="2B333A"/>
          <w:sz w:val="24"/>
          <w:szCs w:val="24"/>
        </w:rPr>
      </w:pPr>
      <w:r w:rsidRPr="00391B0F">
        <w:rPr>
          <w:rFonts w:ascii="Helvetica" w:eastAsia="Times New Roman" w:hAnsi="Helvetica" w:cs="Helvetica"/>
          <w:color w:val="2B333A"/>
          <w:sz w:val="24"/>
          <w:szCs w:val="24"/>
        </w:rPr>
        <w:t>The </w:t>
      </w:r>
      <w:r w:rsidRPr="00391B0F">
        <w:rPr>
          <w:rFonts w:ascii="Helvetica" w:eastAsia="Times New Roman" w:hAnsi="Helvetica" w:cs="Helvetica"/>
          <w:b/>
          <w:bCs/>
          <w:i/>
          <w:iCs/>
          <w:color w:val="2B333A"/>
          <w:sz w:val="24"/>
          <w:szCs w:val="24"/>
        </w:rPr>
        <w:t>Employee Relations Specialist</w:t>
      </w:r>
      <w:r w:rsidRPr="00391B0F">
        <w:rPr>
          <w:rFonts w:ascii="Helvetica" w:eastAsia="Times New Roman" w:hAnsi="Helvetica" w:cs="Helvetica"/>
          <w:color w:val="2B333A"/>
          <w:sz w:val="24"/>
          <w:szCs w:val="24"/>
        </w:rPr>
        <w:t> will provide the next level of support to our growing workforce. This role will perform functions associated with policy administration, employee relations, performance management, and disciplinary or corrective actions for onshore employees. We’re looking for someone who is committed to researching and implementing best practices to promote high performance and engagement across the organization. Strong communication and relationship-building skills are a must, as this position will serve as a resource and trusted advisor for managers and employees.</w:t>
      </w:r>
    </w:p>
    <w:p w:rsidR="00391B0F" w:rsidRPr="00391B0F" w:rsidRDefault="00391B0F" w:rsidP="00391B0F">
      <w:pPr>
        <w:shd w:val="clear" w:color="auto" w:fill="FFFFFF"/>
        <w:spacing w:after="240" w:line="240" w:lineRule="auto"/>
        <w:rPr>
          <w:rFonts w:ascii="Helvetica" w:eastAsia="Times New Roman" w:hAnsi="Helvetica" w:cs="Helvetica"/>
          <w:color w:val="2B333A"/>
          <w:sz w:val="24"/>
          <w:szCs w:val="24"/>
        </w:rPr>
      </w:pPr>
      <w:r w:rsidRPr="00391B0F">
        <w:rPr>
          <w:rFonts w:ascii="Helvetica" w:eastAsia="Times New Roman" w:hAnsi="Helvetica" w:cs="Helvetica"/>
          <w:color w:val="2B333A"/>
          <w:sz w:val="24"/>
          <w:szCs w:val="24"/>
        </w:rPr>
        <w:t>We hire the best, because our service is only as good as the people delivering it. We’re committed to hiring individuals who engage in our amazing culture and embrace our core Values: Commitment to Community, Teamwork, Passion for Excellence, Service Centric, and Best Self.</w:t>
      </w:r>
      <w:bookmarkStart w:id="0" w:name="_GoBack"/>
      <w:bookmarkEnd w:id="0"/>
    </w:p>
    <w:p w:rsidR="00391B0F" w:rsidRPr="00391B0F" w:rsidRDefault="00391B0F" w:rsidP="00391B0F">
      <w:pPr>
        <w:shd w:val="clear" w:color="auto" w:fill="FFFFFF"/>
        <w:spacing w:after="240" w:line="240" w:lineRule="auto"/>
        <w:rPr>
          <w:rFonts w:ascii="Helvetica" w:eastAsia="Times New Roman" w:hAnsi="Helvetica" w:cs="Helvetica"/>
          <w:color w:val="2B333A"/>
          <w:sz w:val="24"/>
          <w:szCs w:val="24"/>
        </w:rPr>
      </w:pPr>
      <w:r w:rsidRPr="00391B0F">
        <w:rPr>
          <w:rFonts w:ascii="Helvetica" w:eastAsia="Times New Roman" w:hAnsi="Helvetica" w:cs="Helvetica"/>
          <w:b/>
          <w:bCs/>
          <w:color w:val="2B333A"/>
          <w:sz w:val="24"/>
          <w:szCs w:val="24"/>
        </w:rPr>
        <w:t>What you’ll do:</w:t>
      </w:r>
    </w:p>
    <w:p w:rsidR="00391B0F" w:rsidRPr="00391B0F" w:rsidRDefault="00391B0F" w:rsidP="00391B0F">
      <w:pPr>
        <w:numPr>
          <w:ilvl w:val="0"/>
          <w:numId w:val="1"/>
        </w:numPr>
        <w:shd w:val="clear" w:color="auto" w:fill="FFFFFF"/>
        <w:spacing w:before="100" w:beforeAutospacing="1" w:after="100" w:afterAutospacing="1" w:line="240" w:lineRule="auto"/>
        <w:rPr>
          <w:rFonts w:ascii="Helvetica" w:eastAsia="Times New Roman" w:hAnsi="Helvetica" w:cs="Helvetica"/>
          <w:color w:val="2B333A"/>
          <w:sz w:val="24"/>
          <w:szCs w:val="24"/>
        </w:rPr>
      </w:pPr>
      <w:r w:rsidRPr="00391B0F">
        <w:rPr>
          <w:rFonts w:ascii="Helvetica" w:eastAsia="Times New Roman" w:hAnsi="Helvetica" w:cs="Helvetica"/>
          <w:color w:val="2B333A"/>
          <w:sz w:val="24"/>
          <w:szCs w:val="24"/>
        </w:rPr>
        <w:t>Develop and implement personnel policies and procedures</w:t>
      </w:r>
    </w:p>
    <w:p w:rsidR="00391B0F" w:rsidRPr="00391B0F" w:rsidRDefault="00391B0F" w:rsidP="00391B0F">
      <w:pPr>
        <w:numPr>
          <w:ilvl w:val="0"/>
          <w:numId w:val="1"/>
        </w:numPr>
        <w:shd w:val="clear" w:color="auto" w:fill="FFFFFF"/>
        <w:spacing w:before="100" w:beforeAutospacing="1" w:after="100" w:afterAutospacing="1" w:line="240" w:lineRule="auto"/>
        <w:rPr>
          <w:rFonts w:ascii="Helvetica" w:eastAsia="Times New Roman" w:hAnsi="Helvetica" w:cs="Helvetica"/>
          <w:color w:val="2B333A"/>
          <w:sz w:val="24"/>
          <w:szCs w:val="24"/>
        </w:rPr>
      </w:pPr>
      <w:r w:rsidRPr="00391B0F">
        <w:rPr>
          <w:rFonts w:ascii="Helvetica" w:eastAsia="Times New Roman" w:hAnsi="Helvetica" w:cs="Helvetica"/>
          <w:color w:val="2B333A"/>
          <w:sz w:val="24"/>
          <w:szCs w:val="24"/>
        </w:rPr>
        <w:t xml:space="preserve">Prepare and maintain the </w:t>
      </w:r>
      <w:proofErr w:type="spellStart"/>
      <w:r w:rsidRPr="00391B0F">
        <w:rPr>
          <w:rFonts w:ascii="Helvetica" w:eastAsia="Times New Roman" w:hAnsi="Helvetica" w:cs="Helvetica"/>
          <w:color w:val="2B333A"/>
          <w:sz w:val="24"/>
          <w:szCs w:val="24"/>
        </w:rPr>
        <w:t>ReSource</w:t>
      </w:r>
      <w:proofErr w:type="spellEnd"/>
      <w:r w:rsidRPr="00391B0F">
        <w:rPr>
          <w:rFonts w:ascii="Helvetica" w:eastAsia="Times New Roman" w:hAnsi="Helvetica" w:cs="Helvetica"/>
          <w:color w:val="2B333A"/>
          <w:sz w:val="24"/>
          <w:szCs w:val="24"/>
        </w:rPr>
        <w:t xml:space="preserve"> Pro employee handbook and the manager’s guide to best practices</w:t>
      </w:r>
    </w:p>
    <w:p w:rsidR="00391B0F" w:rsidRPr="00391B0F" w:rsidRDefault="00391B0F" w:rsidP="00391B0F">
      <w:pPr>
        <w:numPr>
          <w:ilvl w:val="0"/>
          <w:numId w:val="1"/>
        </w:numPr>
        <w:shd w:val="clear" w:color="auto" w:fill="FFFFFF"/>
        <w:spacing w:before="100" w:beforeAutospacing="1" w:after="100" w:afterAutospacing="1" w:line="240" w:lineRule="auto"/>
        <w:rPr>
          <w:rFonts w:ascii="Helvetica" w:eastAsia="Times New Roman" w:hAnsi="Helvetica" w:cs="Helvetica"/>
          <w:color w:val="2B333A"/>
          <w:sz w:val="24"/>
          <w:szCs w:val="24"/>
        </w:rPr>
      </w:pPr>
      <w:r w:rsidRPr="00391B0F">
        <w:rPr>
          <w:rFonts w:ascii="Helvetica" w:eastAsia="Times New Roman" w:hAnsi="Helvetica" w:cs="Helvetica"/>
          <w:color w:val="2B333A"/>
          <w:sz w:val="24"/>
          <w:szCs w:val="24"/>
        </w:rPr>
        <w:t>Support internal and external partners to facilitate annual compliance training</w:t>
      </w:r>
    </w:p>
    <w:p w:rsidR="00391B0F" w:rsidRPr="00391B0F" w:rsidRDefault="00391B0F" w:rsidP="00391B0F">
      <w:pPr>
        <w:numPr>
          <w:ilvl w:val="0"/>
          <w:numId w:val="1"/>
        </w:numPr>
        <w:shd w:val="clear" w:color="auto" w:fill="FFFFFF"/>
        <w:spacing w:before="100" w:beforeAutospacing="1" w:after="100" w:afterAutospacing="1" w:line="240" w:lineRule="auto"/>
        <w:rPr>
          <w:rFonts w:ascii="Helvetica" w:eastAsia="Times New Roman" w:hAnsi="Helvetica" w:cs="Helvetica"/>
          <w:color w:val="2B333A"/>
          <w:sz w:val="24"/>
          <w:szCs w:val="24"/>
        </w:rPr>
      </w:pPr>
      <w:r w:rsidRPr="00391B0F">
        <w:rPr>
          <w:rFonts w:ascii="Helvetica" w:eastAsia="Times New Roman" w:hAnsi="Helvetica" w:cs="Helvetica"/>
          <w:color w:val="2B333A"/>
          <w:sz w:val="24"/>
          <w:szCs w:val="24"/>
        </w:rPr>
        <w:t>Collaborate with Talent Development to effectively utilize the Learning Management System for training documentation and compliance reporting</w:t>
      </w:r>
    </w:p>
    <w:p w:rsidR="00391B0F" w:rsidRPr="00391B0F" w:rsidRDefault="00391B0F" w:rsidP="00391B0F">
      <w:pPr>
        <w:numPr>
          <w:ilvl w:val="0"/>
          <w:numId w:val="1"/>
        </w:numPr>
        <w:shd w:val="clear" w:color="auto" w:fill="FFFFFF"/>
        <w:spacing w:before="100" w:beforeAutospacing="1" w:after="100" w:afterAutospacing="1" w:line="240" w:lineRule="auto"/>
        <w:rPr>
          <w:rFonts w:ascii="Helvetica" w:eastAsia="Times New Roman" w:hAnsi="Helvetica" w:cs="Helvetica"/>
          <w:color w:val="2B333A"/>
          <w:sz w:val="24"/>
          <w:szCs w:val="24"/>
        </w:rPr>
      </w:pPr>
      <w:r w:rsidRPr="00391B0F">
        <w:rPr>
          <w:rFonts w:ascii="Helvetica" w:eastAsia="Times New Roman" w:hAnsi="Helvetica" w:cs="Helvetica"/>
          <w:color w:val="2B333A"/>
          <w:sz w:val="24"/>
          <w:szCs w:val="24"/>
        </w:rPr>
        <w:t xml:space="preserve">Support employees and managers in implementing and executing the </w:t>
      </w:r>
      <w:proofErr w:type="spellStart"/>
      <w:r w:rsidRPr="00391B0F">
        <w:rPr>
          <w:rFonts w:ascii="Helvetica" w:eastAsia="Times New Roman" w:hAnsi="Helvetica" w:cs="Helvetica"/>
          <w:color w:val="2B333A"/>
          <w:sz w:val="24"/>
          <w:szCs w:val="24"/>
        </w:rPr>
        <w:t>ReSource</w:t>
      </w:r>
      <w:proofErr w:type="spellEnd"/>
      <w:r w:rsidRPr="00391B0F">
        <w:rPr>
          <w:rFonts w:ascii="Helvetica" w:eastAsia="Times New Roman" w:hAnsi="Helvetica" w:cs="Helvetica"/>
          <w:color w:val="2B333A"/>
          <w:sz w:val="24"/>
          <w:szCs w:val="24"/>
        </w:rPr>
        <w:t xml:space="preserve"> Pro Performance Management model</w:t>
      </w:r>
    </w:p>
    <w:p w:rsidR="00391B0F" w:rsidRPr="00391B0F" w:rsidRDefault="00391B0F" w:rsidP="00391B0F">
      <w:pPr>
        <w:numPr>
          <w:ilvl w:val="0"/>
          <w:numId w:val="1"/>
        </w:numPr>
        <w:shd w:val="clear" w:color="auto" w:fill="FFFFFF"/>
        <w:spacing w:before="100" w:beforeAutospacing="1" w:after="100" w:afterAutospacing="1" w:line="240" w:lineRule="auto"/>
        <w:rPr>
          <w:rFonts w:ascii="Helvetica" w:eastAsia="Times New Roman" w:hAnsi="Helvetica" w:cs="Helvetica"/>
          <w:color w:val="2B333A"/>
          <w:sz w:val="24"/>
          <w:szCs w:val="24"/>
        </w:rPr>
      </w:pPr>
      <w:r w:rsidRPr="00391B0F">
        <w:rPr>
          <w:rFonts w:ascii="Helvetica" w:eastAsia="Times New Roman" w:hAnsi="Helvetica" w:cs="Helvetica"/>
          <w:color w:val="2B333A"/>
          <w:sz w:val="24"/>
          <w:szCs w:val="24"/>
        </w:rPr>
        <w:t>Research, plan, and guide best practices to create high performance and engagement</w:t>
      </w:r>
    </w:p>
    <w:p w:rsidR="00391B0F" w:rsidRPr="00391B0F" w:rsidRDefault="00391B0F" w:rsidP="00391B0F">
      <w:pPr>
        <w:numPr>
          <w:ilvl w:val="0"/>
          <w:numId w:val="1"/>
        </w:numPr>
        <w:shd w:val="clear" w:color="auto" w:fill="FFFFFF"/>
        <w:spacing w:before="100" w:beforeAutospacing="1" w:after="100" w:afterAutospacing="1" w:line="240" w:lineRule="auto"/>
        <w:rPr>
          <w:rFonts w:ascii="Helvetica" w:eastAsia="Times New Roman" w:hAnsi="Helvetica" w:cs="Helvetica"/>
          <w:color w:val="2B333A"/>
          <w:sz w:val="24"/>
          <w:szCs w:val="24"/>
        </w:rPr>
      </w:pPr>
      <w:r w:rsidRPr="00391B0F">
        <w:rPr>
          <w:rFonts w:ascii="Helvetica" w:eastAsia="Times New Roman" w:hAnsi="Helvetica" w:cs="Helvetica"/>
          <w:color w:val="2B333A"/>
          <w:sz w:val="24"/>
          <w:szCs w:val="24"/>
        </w:rPr>
        <w:t>Serve as an expert in employee relations issues and guide managers on executing employee disciplinary actions</w:t>
      </w:r>
    </w:p>
    <w:p w:rsidR="00391B0F" w:rsidRPr="00391B0F" w:rsidRDefault="00391B0F" w:rsidP="00391B0F">
      <w:pPr>
        <w:numPr>
          <w:ilvl w:val="0"/>
          <w:numId w:val="1"/>
        </w:numPr>
        <w:shd w:val="clear" w:color="auto" w:fill="FFFFFF"/>
        <w:spacing w:before="100" w:beforeAutospacing="1" w:after="100" w:afterAutospacing="1" w:line="240" w:lineRule="auto"/>
        <w:rPr>
          <w:rFonts w:ascii="Helvetica" w:eastAsia="Times New Roman" w:hAnsi="Helvetica" w:cs="Helvetica"/>
          <w:color w:val="2B333A"/>
          <w:sz w:val="24"/>
          <w:szCs w:val="24"/>
        </w:rPr>
      </w:pPr>
      <w:r w:rsidRPr="00391B0F">
        <w:rPr>
          <w:rFonts w:ascii="Helvetica" w:eastAsia="Times New Roman" w:hAnsi="Helvetica" w:cs="Helvetica"/>
          <w:color w:val="2B333A"/>
          <w:sz w:val="24"/>
          <w:szCs w:val="24"/>
        </w:rPr>
        <w:t>Manage and track employee disciplinary actions and identify recurring issues</w:t>
      </w:r>
    </w:p>
    <w:p w:rsidR="00391B0F" w:rsidRPr="00391B0F" w:rsidRDefault="00391B0F" w:rsidP="00391B0F">
      <w:pPr>
        <w:numPr>
          <w:ilvl w:val="0"/>
          <w:numId w:val="1"/>
        </w:numPr>
        <w:shd w:val="clear" w:color="auto" w:fill="FFFFFF"/>
        <w:spacing w:before="100" w:beforeAutospacing="1" w:after="100" w:afterAutospacing="1" w:line="240" w:lineRule="auto"/>
        <w:rPr>
          <w:rFonts w:ascii="Helvetica" w:eastAsia="Times New Roman" w:hAnsi="Helvetica" w:cs="Helvetica"/>
          <w:color w:val="2B333A"/>
          <w:sz w:val="24"/>
          <w:szCs w:val="24"/>
        </w:rPr>
      </w:pPr>
      <w:r w:rsidRPr="00391B0F">
        <w:rPr>
          <w:rFonts w:ascii="Helvetica" w:eastAsia="Times New Roman" w:hAnsi="Helvetica" w:cs="Helvetica"/>
          <w:color w:val="2B333A"/>
          <w:sz w:val="24"/>
          <w:szCs w:val="24"/>
        </w:rPr>
        <w:lastRenderedPageBreak/>
        <w:t xml:space="preserve">Maintain </w:t>
      </w:r>
      <w:proofErr w:type="spellStart"/>
      <w:r w:rsidRPr="00391B0F">
        <w:rPr>
          <w:rFonts w:ascii="Helvetica" w:eastAsia="Times New Roman" w:hAnsi="Helvetica" w:cs="Helvetica"/>
          <w:color w:val="2B333A"/>
          <w:sz w:val="24"/>
          <w:szCs w:val="24"/>
        </w:rPr>
        <w:t>ReSource</w:t>
      </w:r>
      <w:proofErr w:type="spellEnd"/>
      <w:r w:rsidRPr="00391B0F">
        <w:rPr>
          <w:rFonts w:ascii="Helvetica" w:eastAsia="Times New Roman" w:hAnsi="Helvetica" w:cs="Helvetica"/>
          <w:color w:val="2B333A"/>
          <w:sz w:val="24"/>
          <w:szCs w:val="24"/>
        </w:rPr>
        <w:t xml:space="preserve"> Pro’s onshore organizational charts</w:t>
      </w:r>
    </w:p>
    <w:p w:rsidR="00391B0F" w:rsidRPr="00391B0F" w:rsidRDefault="00391B0F" w:rsidP="00391B0F">
      <w:pPr>
        <w:numPr>
          <w:ilvl w:val="0"/>
          <w:numId w:val="1"/>
        </w:numPr>
        <w:shd w:val="clear" w:color="auto" w:fill="FFFFFF"/>
        <w:spacing w:before="100" w:beforeAutospacing="1" w:after="100" w:afterAutospacing="1" w:line="240" w:lineRule="auto"/>
        <w:rPr>
          <w:rFonts w:ascii="Helvetica" w:eastAsia="Times New Roman" w:hAnsi="Helvetica" w:cs="Helvetica"/>
          <w:color w:val="2B333A"/>
          <w:sz w:val="24"/>
          <w:szCs w:val="24"/>
        </w:rPr>
      </w:pPr>
      <w:r w:rsidRPr="00391B0F">
        <w:rPr>
          <w:rFonts w:ascii="Helvetica" w:eastAsia="Times New Roman" w:hAnsi="Helvetica" w:cs="Helvetica"/>
          <w:color w:val="2B333A"/>
          <w:sz w:val="24"/>
          <w:szCs w:val="24"/>
        </w:rPr>
        <w:t>Assist with recruitment activities, as needed, to support the Talent Acquisition team in providing a positive candidate experience</w:t>
      </w:r>
    </w:p>
    <w:p w:rsidR="00391B0F" w:rsidRPr="00391B0F" w:rsidRDefault="00391B0F" w:rsidP="00391B0F">
      <w:pPr>
        <w:shd w:val="clear" w:color="auto" w:fill="FFFFFF"/>
        <w:spacing w:after="240" w:line="240" w:lineRule="auto"/>
        <w:rPr>
          <w:rFonts w:ascii="Helvetica" w:eastAsia="Times New Roman" w:hAnsi="Helvetica" w:cs="Helvetica"/>
          <w:color w:val="2B333A"/>
          <w:sz w:val="24"/>
          <w:szCs w:val="24"/>
        </w:rPr>
      </w:pPr>
      <w:r w:rsidRPr="00391B0F">
        <w:rPr>
          <w:rFonts w:ascii="Helvetica" w:eastAsia="Times New Roman" w:hAnsi="Helvetica" w:cs="Helvetica"/>
          <w:b/>
          <w:bCs/>
          <w:color w:val="2B333A"/>
          <w:sz w:val="24"/>
          <w:szCs w:val="24"/>
        </w:rPr>
        <w:t>What you need to have:</w:t>
      </w:r>
    </w:p>
    <w:p w:rsidR="00391B0F" w:rsidRPr="00391B0F" w:rsidRDefault="00391B0F" w:rsidP="00391B0F">
      <w:pPr>
        <w:numPr>
          <w:ilvl w:val="0"/>
          <w:numId w:val="2"/>
        </w:numPr>
        <w:shd w:val="clear" w:color="auto" w:fill="FFFFFF"/>
        <w:spacing w:before="100" w:beforeAutospacing="1" w:after="100" w:afterAutospacing="1" w:line="240" w:lineRule="auto"/>
        <w:rPr>
          <w:rFonts w:ascii="Helvetica" w:eastAsia="Times New Roman" w:hAnsi="Helvetica" w:cs="Helvetica"/>
          <w:color w:val="2B333A"/>
          <w:sz w:val="24"/>
          <w:szCs w:val="24"/>
        </w:rPr>
      </w:pPr>
      <w:r w:rsidRPr="00391B0F">
        <w:rPr>
          <w:rFonts w:ascii="Helvetica" w:eastAsia="Times New Roman" w:hAnsi="Helvetica" w:cs="Helvetica"/>
          <w:color w:val="2B333A"/>
          <w:sz w:val="24"/>
          <w:szCs w:val="24"/>
        </w:rPr>
        <w:t>A Bachelor’s degree in Human Resources, Business Management or Administration, Communication or other related field of study</w:t>
      </w:r>
    </w:p>
    <w:p w:rsidR="00391B0F" w:rsidRPr="00391B0F" w:rsidRDefault="00391B0F" w:rsidP="00391B0F">
      <w:pPr>
        <w:numPr>
          <w:ilvl w:val="0"/>
          <w:numId w:val="2"/>
        </w:numPr>
        <w:shd w:val="clear" w:color="auto" w:fill="FFFFFF"/>
        <w:spacing w:before="100" w:beforeAutospacing="1" w:after="100" w:afterAutospacing="1" w:line="240" w:lineRule="auto"/>
        <w:rPr>
          <w:rFonts w:ascii="Helvetica" w:eastAsia="Times New Roman" w:hAnsi="Helvetica" w:cs="Helvetica"/>
          <w:color w:val="2B333A"/>
          <w:sz w:val="24"/>
          <w:szCs w:val="24"/>
        </w:rPr>
      </w:pPr>
      <w:r w:rsidRPr="00391B0F">
        <w:rPr>
          <w:rFonts w:ascii="Helvetica" w:eastAsia="Times New Roman" w:hAnsi="Helvetica" w:cs="Helvetica"/>
          <w:color w:val="2B333A"/>
          <w:sz w:val="24"/>
          <w:szCs w:val="24"/>
        </w:rPr>
        <w:t>Professional certification (i.e., SHRM-CP, PHR, or other equivalent human resource certification)</w:t>
      </w:r>
    </w:p>
    <w:p w:rsidR="00391B0F" w:rsidRPr="00391B0F" w:rsidRDefault="00391B0F" w:rsidP="00391B0F">
      <w:pPr>
        <w:numPr>
          <w:ilvl w:val="0"/>
          <w:numId w:val="2"/>
        </w:numPr>
        <w:shd w:val="clear" w:color="auto" w:fill="FFFFFF"/>
        <w:spacing w:before="100" w:beforeAutospacing="1" w:after="100" w:afterAutospacing="1" w:line="240" w:lineRule="auto"/>
        <w:rPr>
          <w:rFonts w:ascii="Helvetica" w:eastAsia="Times New Roman" w:hAnsi="Helvetica" w:cs="Helvetica"/>
          <w:color w:val="2B333A"/>
          <w:sz w:val="24"/>
          <w:szCs w:val="24"/>
        </w:rPr>
      </w:pPr>
      <w:r w:rsidRPr="00391B0F">
        <w:rPr>
          <w:rFonts w:ascii="Helvetica" w:eastAsia="Times New Roman" w:hAnsi="Helvetica" w:cs="Helvetica"/>
          <w:color w:val="2B333A"/>
          <w:sz w:val="24"/>
          <w:szCs w:val="24"/>
        </w:rPr>
        <w:t>5+ years human resources experience with an emphasis on employee relations, performance management and information management</w:t>
      </w:r>
    </w:p>
    <w:p w:rsidR="00391B0F" w:rsidRPr="00391B0F" w:rsidRDefault="00391B0F" w:rsidP="00391B0F">
      <w:pPr>
        <w:numPr>
          <w:ilvl w:val="0"/>
          <w:numId w:val="2"/>
        </w:numPr>
        <w:shd w:val="clear" w:color="auto" w:fill="FFFFFF"/>
        <w:spacing w:before="100" w:beforeAutospacing="1" w:after="100" w:afterAutospacing="1" w:line="240" w:lineRule="auto"/>
        <w:rPr>
          <w:rFonts w:ascii="Helvetica" w:eastAsia="Times New Roman" w:hAnsi="Helvetica" w:cs="Helvetica"/>
          <w:color w:val="2B333A"/>
          <w:sz w:val="24"/>
          <w:szCs w:val="24"/>
        </w:rPr>
      </w:pPr>
      <w:r w:rsidRPr="00391B0F">
        <w:rPr>
          <w:rFonts w:ascii="Helvetica" w:eastAsia="Times New Roman" w:hAnsi="Helvetica" w:cs="Helvetica"/>
          <w:color w:val="2B333A"/>
          <w:sz w:val="24"/>
          <w:szCs w:val="24"/>
        </w:rPr>
        <w:t>Tremendous communication skills (oral, written &amp; presentation)</w:t>
      </w:r>
    </w:p>
    <w:p w:rsidR="00391B0F" w:rsidRPr="00391B0F" w:rsidRDefault="00391B0F" w:rsidP="00391B0F">
      <w:pPr>
        <w:numPr>
          <w:ilvl w:val="0"/>
          <w:numId w:val="2"/>
        </w:numPr>
        <w:shd w:val="clear" w:color="auto" w:fill="FFFFFF"/>
        <w:spacing w:before="100" w:beforeAutospacing="1" w:after="100" w:afterAutospacing="1" w:line="240" w:lineRule="auto"/>
        <w:rPr>
          <w:rFonts w:ascii="Helvetica" w:eastAsia="Times New Roman" w:hAnsi="Helvetica" w:cs="Helvetica"/>
          <w:color w:val="2B333A"/>
          <w:sz w:val="24"/>
          <w:szCs w:val="24"/>
        </w:rPr>
      </w:pPr>
      <w:r w:rsidRPr="00391B0F">
        <w:rPr>
          <w:rFonts w:ascii="Helvetica" w:eastAsia="Times New Roman" w:hAnsi="Helvetica" w:cs="Helvetica"/>
          <w:color w:val="2B333A"/>
          <w:sz w:val="24"/>
          <w:szCs w:val="24"/>
        </w:rPr>
        <w:t>Ability to build relationships with staff, establish rapport and serve as a trusted advisor to employees and managers</w:t>
      </w:r>
    </w:p>
    <w:p w:rsidR="00391B0F" w:rsidRPr="00391B0F" w:rsidRDefault="00391B0F" w:rsidP="00391B0F">
      <w:pPr>
        <w:numPr>
          <w:ilvl w:val="0"/>
          <w:numId w:val="2"/>
        </w:numPr>
        <w:shd w:val="clear" w:color="auto" w:fill="FFFFFF"/>
        <w:spacing w:before="100" w:beforeAutospacing="1" w:after="100" w:afterAutospacing="1" w:line="240" w:lineRule="auto"/>
        <w:rPr>
          <w:rFonts w:ascii="Helvetica" w:eastAsia="Times New Roman" w:hAnsi="Helvetica" w:cs="Helvetica"/>
          <w:color w:val="2B333A"/>
          <w:sz w:val="24"/>
          <w:szCs w:val="24"/>
        </w:rPr>
      </w:pPr>
      <w:r w:rsidRPr="00391B0F">
        <w:rPr>
          <w:rFonts w:ascii="Helvetica" w:eastAsia="Times New Roman" w:hAnsi="Helvetica" w:cs="Helvetica"/>
          <w:color w:val="2B333A"/>
          <w:sz w:val="24"/>
          <w:szCs w:val="24"/>
        </w:rPr>
        <w:t>Experience facilitating positive employee – manager relations leading performance management communications</w:t>
      </w:r>
    </w:p>
    <w:p w:rsidR="00391B0F" w:rsidRPr="00391B0F" w:rsidRDefault="00391B0F" w:rsidP="00391B0F">
      <w:pPr>
        <w:numPr>
          <w:ilvl w:val="0"/>
          <w:numId w:val="2"/>
        </w:numPr>
        <w:shd w:val="clear" w:color="auto" w:fill="FFFFFF"/>
        <w:spacing w:before="100" w:beforeAutospacing="1" w:after="100" w:afterAutospacing="1" w:line="240" w:lineRule="auto"/>
        <w:rPr>
          <w:rFonts w:ascii="Helvetica" w:eastAsia="Times New Roman" w:hAnsi="Helvetica" w:cs="Helvetica"/>
          <w:color w:val="2B333A"/>
          <w:sz w:val="24"/>
          <w:szCs w:val="24"/>
        </w:rPr>
      </w:pPr>
      <w:r w:rsidRPr="00391B0F">
        <w:rPr>
          <w:rFonts w:ascii="Helvetica" w:eastAsia="Times New Roman" w:hAnsi="Helvetica" w:cs="Helvetica"/>
          <w:color w:val="2B333A"/>
          <w:sz w:val="24"/>
          <w:szCs w:val="24"/>
        </w:rPr>
        <w:t>Experience navigating and reporting data from various Learning Management Systems and Human Resources Information Systems</w:t>
      </w:r>
    </w:p>
    <w:p w:rsidR="00391B0F" w:rsidRPr="00391B0F" w:rsidRDefault="00391B0F" w:rsidP="00391B0F">
      <w:pPr>
        <w:numPr>
          <w:ilvl w:val="0"/>
          <w:numId w:val="2"/>
        </w:numPr>
        <w:shd w:val="clear" w:color="auto" w:fill="FFFFFF"/>
        <w:spacing w:before="100" w:beforeAutospacing="1" w:after="100" w:afterAutospacing="1" w:line="240" w:lineRule="auto"/>
        <w:rPr>
          <w:rFonts w:ascii="Helvetica" w:eastAsia="Times New Roman" w:hAnsi="Helvetica" w:cs="Helvetica"/>
          <w:color w:val="2B333A"/>
          <w:sz w:val="24"/>
          <w:szCs w:val="24"/>
        </w:rPr>
      </w:pPr>
      <w:r w:rsidRPr="00391B0F">
        <w:rPr>
          <w:rFonts w:ascii="Helvetica" w:eastAsia="Times New Roman" w:hAnsi="Helvetica" w:cs="Helvetica"/>
          <w:color w:val="2B333A"/>
          <w:sz w:val="24"/>
          <w:szCs w:val="24"/>
        </w:rPr>
        <w:t>Excellent project &amp; vendor management skills</w:t>
      </w:r>
    </w:p>
    <w:p w:rsidR="00391B0F" w:rsidRPr="00391B0F" w:rsidRDefault="00391B0F" w:rsidP="00391B0F">
      <w:pPr>
        <w:numPr>
          <w:ilvl w:val="0"/>
          <w:numId w:val="2"/>
        </w:numPr>
        <w:shd w:val="clear" w:color="auto" w:fill="FFFFFF"/>
        <w:spacing w:before="100" w:beforeAutospacing="1" w:after="100" w:afterAutospacing="1" w:line="240" w:lineRule="auto"/>
        <w:rPr>
          <w:rFonts w:ascii="Helvetica" w:eastAsia="Times New Roman" w:hAnsi="Helvetica" w:cs="Helvetica"/>
          <w:color w:val="2B333A"/>
          <w:sz w:val="24"/>
          <w:szCs w:val="24"/>
        </w:rPr>
      </w:pPr>
      <w:r w:rsidRPr="00391B0F">
        <w:rPr>
          <w:rFonts w:ascii="Helvetica" w:eastAsia="Times New Roman" w:hAnsi="Helvetica" w:cs="Helvetica"/>
          <w:color w:val="2B333A"/>
          <w:sz w:val="24"/>
          <w:szCs w:val="24"/>
        </w:rPr>
        <w:t>Teamwork and collaboration is an absolute must!</w:t>
      </w:r>
    </w:p>
    <w:p w:rsidR="00391B0F" w:rsidRPr="00391B0F" w:rsidRDefault="00391B0F" w:rsidP="00391B0F">
      <w:pPr>
        <w:shd w:val="clear" w:color="auto" w:fill="FFFFFF"/>
        <w:spacing w:after="240" w:line="240" w:lineRule="auto"/>
        <w:rPr>
          <w:rFonts w:ascii="Helvetica" w:eastAsia="Times New Roman" w:hAnsi="Helvetica" w:cs="Helvetica"/>
          <w:color w:val="2B333A"/>
          <w:sz w:val="24"/>
          <w:szCs w:val="24"/>
        </w:rPr>
      </w:pPr>
      <w:r w:rsidRPr="00391B0F">
        <w:rPr>
          <w:rFonts w:ascii="Helvetica" w:eastAsia="Times New Roman" w:hAnsi="Helvetica" w:cs="Helvetica"/>
          <w:b/>
          <w:bCs/>
          <w:color w:val="2B333A"/>
          <w:sz w:val="24"/>
          <w:szCs w:val="24"/>
        </w:rPr>
        <w:t>Bonus Points if you:</w:t>
      </w:r>
    </w:p>
    <w:p w:rsidR="00391B0F" w:rsidRPr="00391B0F" w:rsidRDefault="00391B0F" w:rsidP="00391B0F">
      <w:pPr>
        <w:numPr>
          <w:ilvl w:val="0"/>
          <w:numId w:val="3"/>
        </w:numPr>
        <w:shd w:val="clear" w:color="auto" w:fill="FFFFFF"/>
        <w:spacing w:before="100" w:beforeAutospacing="1" w:after="100" w:afterAutospacing="1" w:line="240" w:lineRule="auto"/>
        <w:rPr>
          <w:rFonts w:ascii="Helvetica" w:eastAsia="Times New Roman" w:hAnsi="Helvetica" w:cs="Helvetica"/>
          <w:color w:val="2B333A"/>
          <w:sz w:val="24"/>
          <w:szCs w:val="24"/>
        </w:rPr>
      </w:pPr>
      <w:r w:rsidRPr="00391B0F">
        <w:rPr>
          <w:rFonts w:ascii="Helvetica" w:eastAsia="Times New Roman" w:hAnsi="Helvetica" w:cs="Helvetica"/>
          <w:color w:val="2B333A"/>
          <w:sz w:val="24"/>
          <w:szCs w:val="24"/>
        </w:rPr>
        <w:t>Have a certification in mediation or conflict resolution</w:t>
      </w:r>
    </w:p>
    <w:p w:rsidR="00391B0F" w:rsidRPr="00391B0F" w:rsidRDefault="00391B0F" w:rsidP="00391B0F">
      <w:pPr>
        <w:shd w:val="clear" w:color="auto" w:fill="FFFFFF"/>
        <w:spacing w:after="240" w:line="240" w:lineRule="auto"/>
        <w:rPr>
          <w:rFonts w:ascii="Helvetica" w:eastAsia="Times New Roman" w:hAnsi="Helvetica" w:cs="Helvetica"/>
          <w:color w:val="2B333A"/>
          <w:sz w:val="24"/>
          <w:szCs w:val="24"/>
        </w:rPr>
      </w:pPr>
      <w:r w:rsidRPr="00391B0F">
        <w:rPr>
          <w:rFonts w:ascii="Helvetica" w:eastAsia="Times New Roman" w:hAnsi="Helvetica" w:cs="Helvetica"/>
          <w:b/>
          <w:bCs/>
          <w:color w:val="2B333A"/>
          <w:sz w:val="24"/>
          <w:szCs w:val="24"/>
        </w:rPr>
        <w:t>What we’ll provide:</w:t>
      </w:r>
    </w:p>
    <w:p w:rsidR="00391B0F" w:rsidRPr="00391B0F" w:rsidRDefault="00391B0F" w:rsidP="00391B0F">
      <w:pPr>
        <w:numPr>
          <w:ilvl w:val="0"/>
          <w:numId w:val="4"/>
        </w:numPr>
        <w:shd w:val="clear" w:color="auto" w:fill="FFFFFF"/>
        <w:spacing w:before="100" w:beforeAutospacing="1" w:after="100" w:afterAutospacing="1" w:line="240" w:lineRule="auto"/>
        <w:rPr>
          <w:rFonts w:ascii="Helvetica" w:eastAsia="Times New Roman" w:hAnsi="Helvetica" w:cs="Helvetica"/>
          <w:color w:val="2B333A"/>
          <w:sz w:val="24"/>
          <w:szCs w:val="24"/>
        </w:rPr>
      </w:pPr>
      <w:r w:rsidRPr="00391B0F">
        <w:rPr>
          <w:rFonts w:ascii="Helvetica" w:eastAsia="Times New Roman" w:hAnsi="Helvetica" w:cs="Helvetica"/>
          <w:color w:val="2B333A"/>
          <w:sz w:val="24"/>
          <w:szCs w:val="24"/>
        </w:rPr>
        <w:t>100% paid Employee Healthcare on day 1</w:t>
      </w:r>
    </w:p>
    <w:p w:rsidR="00391B0F" w:rsidRPr="00391B0F" w:rsidRDefault="00391B0F" w:rsidP="00391B0F">
      <w:pPr>
        <w:numPr>
          <w:ilvl w:val="0"/>
          <w:numId w:val="4"/>
        </w:numPr>
        <w:shd w:val="clear" w:color="auto" w:fill="FFFFFF"/>
        <w:spacing w:before="100" w:beforeAutospacing="1" w:after="100" w:afterAutospacing="1" w:line="240" w:lineRule="auto"/>
        <w:rPr>
          <w:rFonts w:ascii="Helvetica" w:eastAsia="Times New Roman" w:hAnsi="Helvetica" w:cs="Helvetica"/>
          <w:color w:val="2B333A"/>
          <w:sz w:val="24"/>
          <w:szCs w:val="24"/>
        </w:rPr>
      </w:pPr>
      <w:r w:rsidRPr="00391B0F">
        <w:rPr>
          <w:rFonts w:ascii="Helvetica" w:eastAsia="Times New Roman" w:hAnsi="Helvetica" w:cs="Helvetica"/>
          <w:color w:val="2B333A"/>
          <w:sz w:val="24"/>
          <w:szCs w:val="24"/>
        </w:rPr>
        <w:t>Generous PTO plan with paid holidays</w:t>
      </w:r>
    </w:p>
    <w:p w:rsidR="00391B0F" w:rsidRPr="00391B0F" w:rsidRDefault="00391B0F" w:rsidP="00391B0F">
      <w:pPr>
        <w:numPr>
          <w:ilvl w:val="0"/>
          <w:numId w:val="4"/>
        </w:numPr>
        <w:shd w:val="clear" w:color="auto" w:fill="FFFFFF"/>
        <w:spacing w:before="100" w:beforeAutospacing="1" w:after="100" w:afterAutospacing="1" w:line="240" w:lineRule="auto"/>
        <w:rPr>
          <w:rFonts w:ascii="Helvetica" w:eastAsia="Times New Roman" w:hAnsi="Helvetica" w:cs="Helvetica"/>
          <w:color w:val="2B333A"/>
          <w:sz w:val="24"/>
          <w:szCs w:val="24"/>
        </w:rPr>
      </w:pPr>
      <w:r w:rsidRPr="00391B0F">
        <w:rPr>
          <w:rFonts w:ascii="Helvetica" w:eastAsia="Times New Roman" w:hAnsi="Helvetica" w:cs="Helvetica"/>
          <w:color w:val="2B333A"/>
          <w:sz w:val="24"/>
          <w:szCs w:val="24"/>
        </w:rPr>
        <w:t>401k with employer contribution match</w:t>
      </w:r>
    </w:p>
    <w:p w:rsidR="00391B0F" w:rsidRPr="00391B0F" w:rsidRDefault="00391B0F" w:rsidP="00391B0F">
      <w:pPr>
        <w:numPr>
          <w:ilvl w:val="0"/>
          <w:numId w:val="4"/>
        </w:numPr>
        <w:shd w:val="clear" w:color="auto" w:fill="FFFFFF"/>
        <w:spacing w:before="100" w:beforeAutospacing="1" w:after="100" w:afterAutospacing="1" w:line="240" w:lineRule="auto"/>
        <w:rPr>
          <w:rFonts w:ascii="Helvetica" w:eastAsia="Times New Roman" w:hAnsi="Helvetica" w:cs="Helvetica"/>
          <w:color w:val="2B333A"/>
          <w:sz w:val="24"/>
          <w:szCs w:val="24"/>
        </w:rPr>
      </w:pPr>
      <w:r w:rsidRPr="00391B0F">
        <w:rPr>
          <w:rFonts w:ascii="Helvetica" w:eastAsia="Times New Roman" w:hAnsi="Helvetica" w:cs="Helvetica"/>
          <w:color w:val="2B333A"/>
          <w:sz w:val="24"/>
          <w:szCs w:val="24"/>
        </w:rPr>
        <w:t>Opportunities for growth and development for an evolving future in Employee Relations</w:t>
      </w:r>
    </w:p>
    <w:p w:rsidR="00391B0F" w:rsidRPr="00391B0F" w:rsidRDefault="00391B0F" w:rsidP="00391B0F">
      <w:pPr>
        <w:numPr>
          <w:ilvl w:val="0"/>
          <w:numId w:val="4"/>
        </w:numPr>
        <w:shd w:val="clear" w:color="auto" w:fill="FFFFFF"/>
        <w:spacing w:before="100" w:beforeAutospacing="1" w:after="100" w:afterAutospacing="1" w:line="240" w:lineRule="auto"/>
        <w:rPr>
          <w:rFonts w:ascii="Helvetica" w:eastAsia="Times New Roman" w:hAnsi="Helvetica" w:cs="Helvetica"/>
          <w:color w:val="2B333A"/>
          <w:sz w:val="24"/>
          <w:szCs w:val="24"/>
        </w:rPr>
      </w:pPr>
      <w:r w:rsidRPr="00391B0F">
        <w:rPr>
          <w:rFonts w:ascii="Helvetica" w:eastAsia="Times New Roman" w:hAnsi="Helvetica" w:cs="Helvetica"/>
          <w:color w:val="2B333A"/>
          <w:sz w:val="24"/>
          <w:szCs w:val="24"/>
        </w:rPr>
        <w:t>Leadership that empowers and encourages your growth organizationally</w:t>
      </w:r>
    </w:p>
    <w:p w:rsidR="00391B0F" w:rsidRPr="00391B0F" w:rsidRDefault="00391B0F" w:rsidP="00391B0F">
      <w:pPr>
        <w:numPr>
          <w:ilvl w:val="0"/>
          <w:numId w:val="4"/>
        </w:numPr>
        <w:shd w:val="clear" w:color="auto" w:fill="FFFFFF"/>
        <w:spacing w:before="100" w:beforeAutospacing="1" w:after="100" w:afterAutospacing="1" w:line="240" w:lineRule="auto"/>
        <w:rPr>
          <w:rFonts w:ascii="Helvetica" w:eastAsia="Times New Roman" w:hAnsi="Helvetica" w:cs="Helvetica"/>
          <w:color w:val="2B333A"/>
          <w:sz w:val="24"/>
          <w:szCs w:val="24"/>
        </w:rPr>
      </w:pPr>
      <w:r w:rsidRPr="00391B0F">
        <w:rPr>
          <w:rFonts w:ascii="Helvetica" w:eastAsia="Times New Roman" w:hAnsi="Helvetica" w:cs="Helvetica"/>
          <w:color w:val="2B333A"/>
          <w:sz w:val="24"/>
          <w:szCs w:val="24"/>
        </w:rPr>
        <w:t>Support collaboration, teamwork, and creative solutions to enhance employee performance and engagement</w:t>
      </w:r>
    </w:p>
    <w:p w:rsidR="00391B0F" w:rsidRPr="00391B0F" w:rsidRDefault="00391B0F" w:rsidP="00391B0F">
      <w:pPr>
        <w:numPr>
          <w:ilvl w:val="0"/>
          <w:numId w:val="4"/>
        </w:numPr>
        <w:shd w:val="clear" w:color="auto" w:fill="FFFFFF"/>
        <w:spacing w:before="100" w:beforeAutospacing="1" w:after="100" w:afterAutospacing="1" w:line="240" w:lineRule="auto"/>
        <w:rPr>
          <w:rFonts w:ascii="Helvetica" w:eastAsia="Times New Roman" w:hAnsi="Helvetica" w:cs="Helvetica"/>
          <w:color w:val="2B333A"/>
          <w:sz w:val="24"/>
          <w:szCs w:val="24"/>
        </w:rPr>
      </w:pPr>
      <w:r w:rsidRPr="00391B0F">
        <w:rPr>
          <w:rFonts w:ascii="Helvetica" w:eastAsia="Times New Roman" w:hAnsi="Helvetica" w:cs="Helvetica"/>
          <w:color w:val="2B333A"/>
          <w:sz w:val="24"/>
          <w:szCs w:val="24"/>
        </w:rPr>
        <w:lastRenderedPageBreak/>
        <w:t>Opportunities to work with and access to Senior Leaders</w:t>
      </w:r>
    </w:p>
    <w:p w:rsidR="00391B0F" w:rsidRPr="00391B0F" w:rsidRDefault="00391B0F" w:rsidP="00391B0F">
      <w:pPr>
        <w:numPr>
          <w:ilvl w:val="0"/>
          <w:numId w:val="4"/>
        </w:numPr>
        <w:shd w:val="clear" w:color="auto" w:fill="FFFFFF"/>
        <w:spacing w:before="100" w:beforeAutospacing="1" w:after="100" w:afterAutospacing="1" w:line="240" w:lineRule="auto"/>
        <w:rPr>
          <w:rFonts w:ascii="Helvetica" w:eastAsia="Times New Roman" w:hAnsi="Helvetica" w:cs="Helvetica"/>
          <w:color w:val="2B333A"/>
          <w:sz w:val="24"/>
          <w:szCs w:val="24"/>
        </w:rPr>
      </w:pPr>
      <w:r w:rsidRPr="00391B0F">
        <w:rPr>
          <w:rFonts w:ascii="Helvetica" w:eastAsia="Times New Roman" w:hAnsi="Helvetica" w:cs="Helvetica"/>
          <w:color w:val="2B333A"/>
          <w:sz w:val="24"/>
          <w:szCs w:val="24"/>
        </w:rPr>
        <w:t>Amazing work culture in a hip downtown office</w:t>
      </w:r>
    </w:p>
    <w:p w:rsidR="00391B0F" w:rsidRPr="00391B0F" w:rsidRDefault="00391B0F" w:rsidP="00391B0F">
      <w:pPr>
        <w:numPr>
          <w:ilvl w:val="0"/>
          <w:numId w:val="4"/>
        </w:numPr>
        <w:shd w:val="clear" w:color="auto" w:fill="FFFFFF"/>
        <w:spacing w:before="100" w:beforeAutospacing="1" w:after="100" w:afterAutospacing="1" w:line="240" w:lineRule="auto"/>
        <w:rPr>
          <w:rFonts w:ascii="Helvetica" w:eastAsia="Times New Roman" w:hAnsi="Helvetica" w:cs="Helvetica"/>
          <w:color w:val="2B333A"/>
          <w:sz w:val="24"/>
          <w:szCs w:val="24"/>
        </w:rPr>
      </w:pPr>
      <w:r w:rsidRPr="00391B0F">
        <w:rPr>
          <w:rFonts w:ascii="Helvetica" w:eastAsia="Times New Roman" w:hAnsi="Helvetica" w:cs="Helvetica"/>
          <w:color w:val="2B333A"/>
          <w:sz w:val="24"/>
          <w:szCs w:val="24"/>
        </w:rPr>
        <w:t>Relaxed business casual apparel</w:t>
      </w:r>
    </w:p>
    <w:p w:rsidR="00391B0F" w:rsidRPr="00391B0F" w:rsidRDefault="00391B0F" w:rsidP="00391B0F">
      <w:pPr>
        <w:shd w:val="clear" w:color="auto" w:fill="FFFFFF"/>
        <w:spacing w:after="240" w:line="240" w:lineRule="auto"/>
        <w:rPr>
          <w:rFonts w:ascii="Helvetica" w:eastAsia="Times New Roman" w:hAnsi="Helvetica" w:cs="Helvetica"/>
          <w:color w:val="2B333A"/>
          <w:sz w:val="24"/>
          <w:szCs w:val="24"/>
        </w:rPr>
      </w:pPr>
      <w:r w:rsidRPr="00391B0F">
        <w:rPr>
          <w:rFonts w:ascii="Helvetica" w:eastAsia="Times New Roman" w:hAnsi="Helvetica" w:cs="Helvetica"/>
          <w:color w:val="2B333A"/>
          <w:sz w:val="24"/>
          <w:szCs w:val="24"/>
        </w:rPr>
        <w:t> </w:t>
      </w:r>
    </w:p>
    <w:p w:rsidR="00391B0F" w:rsidRPr="00391B0F" w:rsidRDefault="00391B0F" w:rsidP="00391B0F">
      <w:pPr>
        <w:shd w:val="clear" w:color="auto" w:fill="FFFFFF"/>
        <w:spacing w:after="240" w:line="240" w:lineRule="auto"/>
        <w:rPr>
          <w:rFonts w:ascii="Helvetica" w:eastAsia="Times New Roman" w:hAnsi="Helvetica" w:cs="Helvetica"/>
          <w:color w:val="2B333A"/>
          <w:sz w:val="24"/>
          <w:szCs w:val="24"/>
        </w:rPr>
      </w:pPr>
      <w:r w:rsidRPr="00391B0F">
        <w:rPr>
          <w:rFonts w:ascii="Helvetica" w:eastAsia="Times New Roman" w:hAnsi="Helvetica" w:cs="Helvetica"/>
          <w:color w:val="2B333A"/>
          <w:sz w:val="24"/>
          <w:szCs w:val="24"/>
        </w:rPr>
        <w:t>If this is you, we’re excited to learn more about you.  APPLY NOW! </w:t>
      </w:r>
    </w:p>
    <w:p w:rsidR="004C40B4" w:rsidRDefault="004C40B4"/>
    <w:sectPr w:rsidR="004C4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A7B8C"/>
    <w:multiLevelType w:val="multilevel"/>
    <w:tmpl w:val="18F85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E83FD4"/>
    <w:multiLevelType w:val="multilevel"/>
    <w:tmpl w:val="CB90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7A0185"/>
    <w:multiLevelType w:val="multilevel"/>
    <w:tmpl w:val="F30C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F33708"/>
    <w:multiLevelType w:val="multilevel"/>
    <w:tmpl w:val="FAC03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B0F"/>
    <w:rsid w:val="00391B0F"/>
    <w:rsid w:val="004C4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78FBC"/>
  <w15:chartTrackingRefBased/>
  <w15:docId w15:val="{66A35C53-144B-424F-A1CF-53D62C545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1B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91B0F"/>
    <w:rPr>
      <w:b/>
      <w:bCs/>
    </w:rPr>
  </w:style>
  <w:style w:type="character" w:styleId="Emphasis">
    <w:name w:val="Emphasis"/>
    <w:basedOn w:val="DefaultParagraphFont"/>
    <w:uiPriority w:val="20"/>
    <w:qFormat/>
    <w:rsid w:val="00391B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954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Tran</dc:creator>
  <cp:keywords/>
  <dc:description/>
  <cp:lastModifiedBy>Jenny Tran</cp:lastModifiedBy>
  <cp:revision>1</cp:revision>
  <dcterms:created xsi:type="dcterms:W3CDTF">2017-11-17T18:51:00Z</dcterms:created>
  <dcterms:modified xsi:type="dcterms:W3CDTF">2017-11-17T18:53:00Z</dcterms:modified>
</cp:coreProperties>
</file>