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CC" w:rsidRDefault="00766BDE">
      <w:r>
        <w:rPr>
          <w:noProof/>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-114300</wp:posOffset>
            </wp:positionV>
            <wp:extent cx="2628900" cy="725170"/>
            <wp:effectExtent l="0" t="0" r="0" b="0"/>
            <wp:wrapNone/>
            <wp:docPr id="8" name="Picture 8" descr="NEB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BCO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ECC" w:rsidRDefault="00BD4ECC"/>
    <w:p w:rsidR="00BD4ECC" w:rsidRDefault="00BD4ECC"/>
    <w:p w:rsidR="00BD4ECC" w:rsidRDefault="00BD4ECC"/>
    <w:p w:rsidR="00141801" w:rsidRDefault="00BD4ECC" w:rsidP="00BD4ECC">
      <w:pPr>
        <w:jc w:val="center"/>
        <w:rPr>
          <w:rFonts w:ascii="Arial" w:hAnsi="Arial" w:cs="Arial"/>
          <w:b/>
          <w:sz w:val="36"/>
          <w:szCs w:val="36"/>
        </w:rPr>
      </w:pPr>
      <w:r w:rsidRPr="00BD4ECC">
        <w:rPr>
          <w:rFonts w:ascii="Arial" w:hAnsi="Arial" w:cs="Arial"/>
          <w:b/>
          <w:sz w:val="36"/>
          <w:szCs w:val="36"/>
        </w:rPr>
        <w:t>Notice of Position Opening</w:t>
      </w:r>
    </w:p>
    <w:p w:rsidR="000C1A9A" w:rsidRPr="00B06B33" w:rsidRDefault="000C1A9A" w:rsidP="00BD4ECC">
      <w:pPr>
        <w:jc w:val="center"/>
        <w:rPr>
          <w:rFonts w:ascii="Arial" w:hAnsi="Arial" w:cs="Arial"/>
          <w:b/>
        </w:rPr>
      </w:pPr>
    </w:p>
    <w:p w:rsidR="00766BDE" w:rsidRPr="000C1A9A" w:rsidRDefault="00766BDE" w:rsidP="00766BDE">
      <w:pPr>
        <w:jc w:val="center"/>
        <w:rPr>
          <w:rFonts w:ascii="Arial" w:hAnsi="Arial" w:cs="Arial"/>
          <w:b/>
          <w:bCs/>
          <w:color w:val="000000"/>
          <w:sz w:val="28"/>
          <w:szCs w:val="28"/>
        </w:rPr>
      </w:pPr>
      <w:r w:rsidRPr="000C1A9A">
        <w:rPr>
          <w:rFonts w:ascii="Arial" w:hAnsi="Arial" w:cs="Arial"/>
          <w:b/>
          <w:bCs/>
          <w:color w:val="000000"/>
          <w:sz w:val="28"/>
          <w:szCs w:val="28"/>
        </w:rPr>
        <w:t>Human Resources Coordinator</w:t>
      </w:r>
    </w:p>
    <w:p w:rsidR="00766BDE" w:rsidRDefault="00766BDE" w:rsidP="00766BDE">
      <w:pPr>
        <w:pStyle w:val="Header"/>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NEBCO, Inc.  </w:t>
      </w:r>
      <w:r w:rsidRPr="009C7E9C">
        <w:rPr>
          <w:rFonts w:ascii="Arial" w:eastAsia="Times New Roman" w:hAnsi="Arial" w:cs="Arial"/>
          <w:bCs/>
          <w:color w:val="000000"/>
          <w:sz w:val="24"/>
          <w:szCs w:val="24"/>
        </w:rPr>
        <w:t>Lincoln, Nebraska</w:t>
      </w:r>
    </w:p>
    <w:p w:rsidR="00766BDE" w:rsidRPr="00B06B33" w:rsidRDefault="00766BDE" w:rsidP="00766BDE">
      <w:pPr>
        <w:jc w:val="both"/>
        <w:rPr>
          <w:rFonts w:ascii="Arial" w:hAnsi="Arial" w:cs="Arial"/>
          <w:bCs/>
          <w:color w:val="000000"/>
          <w:sz w:val="16"/>
          <w:szCs w:val="16"/>
        </w:rPr>
      </w:pPr>
    </w:p>
    <w:p w:rsidR="00766BDE" w:rsidRPr="009C7E9C" w:rsidRDefault="000C1A9A" w:rsidP="00766BDE">
      <w:pPr>
        <w:jc w:val="center"/>
        <w:rPr>
          <w:rFonts w:ascii="Arial" w:hAnsi="Arial" w:cs="Arial"/>
          <w:b/>
          <w:bCs/>
          <w:color w:val="000000"/>
        </w:rPr>
      </w:pPr>
      <w:r>
        <w:rPr>
          <w:rFonts w:ascii="Arial" w:hAnsi="Arial" w:cs="Arial"/>
          <w:b/>
          <w:bCs/>
          <w:color w:val="000000"/>
        </w:rPr>
        <w:t>Summary</w:t>
      </w:r>
    </w:p>
    <w:p w:rsidR="00766BDE" w:rsidRPr="009C7E9C" w:rsidRDefault="00766BDE" w:rsidP="000C1A9A">
      <w:pPr>
        <w:tabs>
          <w:tab w:val="left" w:pos="-630"/>
        </w:tabs>
        <w:ind w:left="-720" w:right="-720"/>
        <w:jc w:val="center"/>
        <w:rPr>
          <w:rFonts w:ascii="Arial" w:hAnsi="Arial" w:cs="Arial"/>
          <w:bCs/>
          <w:color w:val="000000"/>
        </w:rPr>
      </w:pPr>
      <w:r w:rsidRPr="009C7E9C">
        <w:rPr>
          <w:rFonts w:ascii="Arial" w:hAnsi="Arial" w:cs="Arial"/>
          <w:bCs/>
          <w:color w:val="000000"/>
        </w:rPr>
        <w:t>We are seeking a human resources coordinator to join the NEBCO family and be a key player within the human resources team.  This person is responsible to perform a wide range of human resource and benefit coordination functions that support company goals and standards. Supporting team members and new employees in a timely and friendly manner is the first and most important priority.</w:t>
      </w:r>
    </w:p>
    <w:p w:rsidR="00766BDE" w:rsidRPr="00B06B33" w:rsidRDefault="00766BDE" w:rsidP="000C1A9A">
      <w:pPr>
        <w:tabs>
          <w:tab w:val="left" w:pos="-630"/>
        </w:tabs>
        <w:ind w:left="-720" w:right="-720"/>
        <w:jc w:val="both"/>
        <w:rPr>
          <w:rFonts w:ascii="Arial" w:hAnsi="Arial" w:cs="Arial"/>
          <w:bCs/>
          <w:color w:val="000000"/>
          <w:sz w:val="16"/>
          <w:szCs w:val="16"/>
        </w:rPr>
      </w:pPr>
    </w:p>
    <w:p w:rsidR="00766BDE" w:rsidRPr="009C7E9C" w:rsidRDefault="00766BDE" w:rsidP="000C1A9A">
      <w:pPr>
        <w:tabs>
          <w:tab w:val="left" w:pos="-630"/>
        </w:tabs>
        <w:ind w:left="-720" w:right="-720"/>
        <w:jc w:val="both"/>
        <w:rPr>
          <w:rFonts w:ascii="Arial" w:hAnsi="Arial" w:cs="Arial"/>
          <w:b/>
          <w:bCs/>
          <w:color w:val="000000"/>
        </w:rPr>
      </w:pPr>
      <w:r w:rsidRPr="009C7E9C">
        <w:rPr>
          <w:rFonts w:ascii="Arial" w:hAnsi="Arial" w:cs="Arial"/>
          <w:b/>
          <w:bCs/>
          <w:color w:val="000000"/>
        </w:rPr>
        <w:t>Essential Duties &amp; Responsibilities</w:t>
      </w:r>
    </w:p>
    <w:p w:rsidR="00766BDE" w:rsidRPr="00052A6E" w:rsidRDefault="00766BDE" w:rsidP="000C1A9A">
      <w:pPr>
        <w:tabs>
          <w:tab w:val="left" w:pos="-630"/>
        </w:tabs>
        <w:ind w:left="-720" w:right="-720"/>
        <w:jc w:val="both"/>
        <w:rPr>
          <w:rFonts w:ascii="Arial" w:hAnsi="Arial" w:cs="Arial"/>
          <w:bCs/>
          <w:color w:val="000000"/>
          <w:sz w:val="22"/>
          <w:szCs w:val="22"/>
        </w:rPr>
      </w:pPr>
      <w:r w:rsidRPr="00052A6E">
        <w:rPr>
          <w:rFonts w:ascii="Arial" w:hAnsi="Arial" w:cs="Arial"/>
          <w:bCs/>
          <w:color w:val="000000"/>
          <w:sz w:val="22"/>
          <w:szCs w:val="22"/>
        </w:rPr>
        <w:t>Process a variety of benefits information (e.g. Cobra, FMLA, retirement benefits, eligibility, enrollment, etc.) for the purposes of documenting and disseminating information to appropriate parties.</w:t>
      </w:r>
    </w:p>
    <w:p w:rsidR="00766BDE" w:rsidRPr="00052A6E" w:rsidRDefault="00766BDE" w:rsidP="000C1A9A">
      <w:pPr>
        <w:tabs>
          <w:tab w:val="left" w:pos="-630"/>
        </w:tabs>
        <w:ind w:left="-720" w:right="-720"/>
        <w:jc w:val="both"/>
        <w:rPr>
          <w:rFonts w:ascii="Arial" w:hAnsi="Arial" w:cs="Arial"/>
          <w:bCs/>
          <w:color w:val="000000"/>
          <w:sz w:val="22"/>
          <w:szCs w:val="22"/>
        </w:rPr>
      </w:pPr>
    </w:p>
    <w:p w:rsidR="00766BDE" w:rsidRPr="00052A6E" w:rsidRDefault="00766BDE" w:rsidP="000C1A9A">
      <w:pPr>
        <w:tabs>
          <w:tab w:val="left" w:pos="-630"/>
        </w:tabs>
        <w:ind w:left="-720" w:right="-720"/>
        <w:jc w:val="both"/>
        <w:rPr>
          <w:rFonts w:ascii="Arial" w:hAnsi="Arial" w:cs="Arial"/>
          <w:bCs/>
          <w:color w:val="000000"/>
          <w:sz w:val="22"/>
          <w:szCs w:val="22"/>
        </w:rPr>
      </w:pPr>
      <w:r w:rsidRPr="00052A6E">
        <w:rPr>
          <w:rFonts w:ascii="Arial" w:hAnsi="Arial" w:cs="Arial"/>
          <w:bCs/>
          <w:color w:val="000000"/>
          <w:sz w:val="22"/>
          <w:szCs w:val="22"/>
        </w:rPr>
        <w:t xml:space="preserve">Reconcile enrollment forms and billings of benefit information.  </w:t>
      </w:r>
    </w:p>
    <w:p w:rsidR="00766BDE" w:rsidRPr="00052A6E" w:rsidRDefault="00766BDE" w:rsidP="000C1A9A">
      <w:pPr>
        <w:tabs>
          <w:tab w:val="left" w:pos="-630"/>
        </w:tabs>
        <w:ind w:left="-720" w:right="-720"/>
        <w:jc w:val="both"/>
        <w:rPr>
          <w:rFonts w:ascii="Arial" w:hAnsi="Arial" w:cs="Arial"/>
          <w:bCs/>
          <w:color w:val="000000"/>
          <w:sz w:val="22"/>
          <w:szCs w:val="22"/>
        </w:rPr>
      </w:pPr>
    </w:p>
    <w:p w:rsidR="00766BDE" w:rsidRPr="00052A6E" w:rsidRDefault="00766BDE" w:rsidP="000C1A9A">
      <w:pPr>
        <w:tabs>
          <w:tab w:val="left" w:pos="-630"/>
        </w:tabs>
        <w:ind w:left="-720" w:right="-720"/>
        <w:jc w:val="both"/>
        <w:rPr>
          <w:rFonts w:ascii="Arial" w:hAnsi="Arial" w:cs="Arial"/>
          <w:bCs/>
          <w:color w:val="000000"/>
          <w:sz w:val="22"/>
          <w:szCs w:val="22"/>
        </w:rPr>
      </w:pPr>
      <w:r w:rsidRPr="00052A6E">
        <w:rPr>
          <w:rFonts w:ascii="Arial" w:hAnsi="Arial" w:cs="Arial"/>
          <w:bCs/>
          <w:color w:val="000000"/>
          <w:sz w:val="22"/>
          <w:szCs w:val="22"/>
        </w:rPr>
        <w:t>Coordinate with the Human Resources and Benefits team to ensure compliance of onboarding processes.</w:t>
      </w:r>
    </w:p>
    <w:p w:rsidR="00766BDE" w:rsidRPr="00052A6E" w:rsidRDefault="00766BDE" w:rsidP="000C1A9A">
      <w:pPr>
        <w:tabs>
          <w:tab w:val="left" w:pos="-630"/>
        </w:tabs>
        <w:ind w:left="-720" w:right="-720"/>
        <w:jc w:val="both"/>
        <w:rPr>
          <w:rFonts w:ascii="Arial" w:hAnsi="Arial" w:cs="Arial"/>
          <w:bCs/>
          <w:color w:val="000000"/>
          <w:sz w:val="22"/>
          <w:szCs w:val="22"/>
        </w:rPr>
      </w:pPr>
    </w:p>
    <w:p w:rsidR="00766BDE" w:rsidRPr="00052A6E" w:rsidRDefault="00766BDE" w:rsidP="000C1A9A">
      <w:pPr>
        <w:tabs>
          <w:tab w:val="left" w:pos="-630"/>
        </w:tabs>
        <w:ind w:left="-720" w:right="-720"/>
        <w:jc w:val="both"/>
        <w:rPr>
          <w:rFonts w:ascii="Arial" w:hAnsi="Arial" w:cs="Arial"/>
          <w:bCs/>
          <w:color w:val="000000"/>
          <w:sz w:val="22"/>
          <w:szCs w:val="22"/>
        </w:rPr>
      </w:pPr>
      <w:r w:rsidRPr="00052A6E">
        <w:rPr>
          <w:rFonts w:ascii="Arial" w:hAnsi="Arial" w:cs="Arial"/>
          <w:bCs/>
          <w:color w:val="000000"/>
          <w:sz w:val="22"/>
          <w:szCs w:val="22"/>
        </w:rPr>
        <w:t>Maintain accurate and up-to-date human resource files, records and documentation for audit purposes.</w:t>
      </w:r>
    </w:p>
    <w:p w:rsidR="00766BDE" w:rsidRPr="00052A6E" w:rsidRDefault="00766BDE" w:rsidP="000C1A9A">
      <w:pPr>
        <w:tabs>
          <w:tab w:val="left" w:pos="-630"/>
        </w:tabs>
        <w:ind w:left="-720" w:right="-720"/>
        <w:jc w:val="both"/>
        <w:rPr>
          <w:rFonts w:ascii="Arial" w:hAnsi="Arial" w:cs="Arial"/>
          <w:bCs/>
          <w:color w:val="000000"/>
          <w:sz w:val="22"/>
          <w:szCs w:val="22"/>
        </w:rPr>
      </w:pPr>
    </w:p>
    <w:p w:rsidR="00766BDE" w:rsidRPr="00052A6E" w:rsidRDefault="00766BDE" w:rsidP="000C1A9A">
      <w:pPr>
        <w:tabs>
          <w:tab w:val="left" w:pos="-630"/>
        </w:tabs>
        <w:ind w:left="-720" w:right="-720"/>
        <w:jc w:val="both"/>
        <w:rPr>
          <w:rFonts w:ascii="Arial" w:hAnsi="Arial" w:cs="Arial"/>
          <w:bCs/>
          <w:color w:val="000000"/>
          <w:sz w:val="22"/>
          <w:szCs w:val="22"/>
        </w:rPr>
      </w:pPr>
      <w:r w:rsidRPr="00052A6E">
        <w:rPr>
          <w:rFonts w:ascii="Arial" w:hAnsi="Arial" w:cs="Arial"/>
          <w:bCs/>
          <w:color w:val="000000"/>
          <w:sz w:val="22"/>
          <w:szCs w:val="22"/>
        </w:rPr>
        <w:t>Post current openings on job boards, social media and other relevant sites.</w:t>
      </w:r>
    </w:p>
    <w:p w:rsidR="00766BDE" w:rsidRPr="00052A6E" w:rsidRDefault="00766BDE" w:rsidP="000C1A9A">
      <w:pPr>
        <w:tabs>
          <w:tab w:val="left" w:pos="-630"/>
        </w:tabs>
        <w:ind w:left="-720" w:right="-720"/>
        <w:jc w:val="both"/>
        <w:rPr>
          <w:rFonts w:ascii="Arial" w:hAnsi="Arial" w:cs="Arial"/>
          <w:bCs/>
          <w:color w:val="000000"/>
          <w:sz w:val="22"/>
          <w:szCs w:val="22"/>
        </w:rPr>
      </w:pPr>
    </w:p>
    <w:p w:rsidR="00766BDE" w:rsidRPr="00052A6E" w:rsidRDefault="00766BDE" w:rsidP="000C1A9A">
      <w:pPr>
        <w:tabs>
          <w:tab w:val="left" w:pos="-630"/>
        </w:tabs>
        <w:ind w:left="-720" w:right="-720"/>
        <w:jc w:val="both"/>
        <w:rPr>
          <w:rFonts w:ascii="Arial" w:hAnsi="Arial" w:cs="Arial"/>
          <w:bCs/>
          <w:color w:val="000000"/>
          <w:sz w:val="22"/>
          <w:szCs w:val="22"/>
        </w:rPr>
      </w:pPr>
      <w:r w:rsidRPr="00052A6E">
        <w:rPr>
          <w:rFonts w:ascii="Arial" w:hAnsi="Arial" w:cs="Arial"/>
          <w:bCs/>
          <w:color w:val="000000"/>
          <w:sz w:val="22"/>
          <w:szCs w:val="22"/>
        </w:rPr>
        <w:t>Conduct background checks on qualified candidates.</w:t>
      </w:r>
    </w:p>
    <w:p w:rsidR="00766BDE" w:rsidRPr="00052A6E" w:rsidRDefault="00766BDE" w:rsidP="000C1A9A">
      <w:pPr>
        <w:tabs>
          <w:tab w:val="left" w:pos="-630"/>
        </w:tabs>
        <w:ind w:left="-720" w:right="-720"/>
        <w:jc w:val="both"/>
        <w:rPr>
          <w:rFonts w:ascii="Arial" w:hAnsi="Arial" w:cs="Arial"/>
          <w:bCs/>
          <w:color w:val="000000"/>
          <w:sz w:val="22"/>
          <w:szCs w:val="22"/>
        </w:rPr>
      </w:pPr>
    </w:p>
    <w:p w:rsidR="00766BDE" w:rsidRPr="00052A6E" w:rsidRDefault="00766BDE" w:rsidP="000C1A9A">
      <w:pPr>
        <w:tabs>
          <w:tab w:val="left" w:pos="-630"/>
        </w:tabs>
        <w:ind w:left="-720" w:right="-720"/>
        <w:jc w:val="both"/>
        <w:rPr>
          <w:rFonts w:ascii="Arial" w:hAnsi="Arial" w:cs="Arial"/>
          <w:bCs/>
          <w:color w:val="000000"/>
          <w:sz w:val="22"/>
          <w:szCs w:val="22"/>
        </w:rPr>
      </w:pPr>
      <w:r w:rsidRPr="00052A6E">
        <w:rPr>
          <w:rFonts w:ascii="Arial" w:hAnsi="Arial" w:cs="Arial"/>
          <w:bCs/>
          <w:color w:val="000000"/>
          <w:sz w:val="22"/>
          <w:szCs w:val="22"/>
        </w:rPr>
        <w:t>Conduct phone and in-person interviews for various positions.</w:t>
      </w:r>
    </w:p>
    <w:p w:rsidR="00766BDE" w:rsidRPr="00052A6E" w:rsidRDefault="00766BDE" w:rsidP="000C1A9A">
      <w:pPr>
        <w:tabs>
          <w:tab w:val="left" w:pos="-630"/>
        </w:tabs>
        <w:ind w:left="-720" w:right="-720"/>
        <w:jc w:val="both"/>
        <w:rPr>
          <w:rFonts w:ascii="Arial" w:hAnsi="Arial" w:cs="Arial"/>
          <w:bCs/>
          <w:color w:val="000000"/>
          <w:sz w:val="22"/>
          <w:szCs w:val="22"/>
        </w:rPr>
      </w:pPr>
    </w:p>
    <w:p w:rsidR="00766BDE" w:rsidRPr="00052A6E" w:rsidRDefault="00766BDE" w:rsidP="000C1A9A">
      <w:pPr>
        <w:tabs>
          <w:tab w:val="left" w:pos="-630"/>
        </w:tabs>
        <w:ind w:left="-720" w:right="-720"/>
        <w:jc w:val="both"/>
        <w:rPr>
          <w:rFonts w:ascii="Arial" w:hAnsi="Arial" w:cs="Arial"/>
          <w:bCs/>
          <w:color w:val="000000"/>
          <w:sz w:val="22"/>
          <w:szCs w:val="22"/>
        </w:rPr>
      </w:pPr>
      <w:r w:rsidRPr="00052A6E">
        <w:rPr>
          <w:rFonts w:ascii="Arial" w:hAnsi="Arial" w:cs="Arial"/>
          <w:bCs/>
          <w:color w:val="000000"/>
          <w:sz w:val="22"/>
          <w:szCs w:val="22"/>
        </w:rPr>
        <w:t>Complete salary and benefit surveys from various external sources to assure market data is available for evaluation of current compensation and benefit practices within the marketplace.</w:t>
      </w:r>
    </w:p>
    <w:p w:rsidR="00766BDE" w:rsidRPr="00052A6E" w:rsidRDefault="00766BDE" w:rsidP="000C1A9A">
      <w:pPr>
        <w:tabs>
          <w:tab w:val="left" w:pos="-630"/>
        </w:tabs>
        <w:ind w:left="-720" w:right="-720"/>
        <w:jc w:val="both"/>
        <w:rPr>
          <w:rFonts w:ascii="Arial" w:hAnsi="Arial" w:cs="Arial"/>
          <w:bCs/>
          <w:color w:val="000000"/>
          <w:sz w:val="22"/>
          <w:szCs w:val="22"/>
        </w:rPr>
      </w:pPr>
    </w:p>
    <w:p w:rsidR="00766BDE" w:rsidRPr="00052A6E" w:rsidRDefault="00766BDE" w:rsidP="000C1A9A">
      <w:pPr>
        <w:tabs>
          <w:tab w:val="left" w:pos="-630"/>
        </w:tabs>
        <w:ind w:left="-720" w:right="-720"/>
        <w:jc w:val="both"/>
        <w:rPr>
          <w:rFonts w:ascii="Arial" w:hAnsi="Arial" w:cs="Arial"/>
          <w:bCs/>
          <w:color w:val="000000"/>
          <w:sz w:val="22"/>
          <w:szCs w:val="22"/>
        </w:rPr>
      </w:pPr>
      <w:r w:rsidRPr="00052A6E">
        <w:rPr>
          <w:rFonts w:ascii="Arial" w:hAnsi="Arial" w:cs="Arial"/>
          <w:bCs/>
          <w:color w:val="000000"/>
          <w:sz w:val="22"/>
          <w:szCs w:val="22"/>
        </w:rPr>
        <w:t>Plan, implement and coordinate various human resource programs and services in a generalist capacity.</w:t>
      </w:r>
    </w:p>
    <w:p w:rsidR="00766BDE" w:rsidRPr="00052A6E" w:rsidRDefault="00766BDE" w:rsidP="000C1A9A">
      <w:pPr>
        <w:tabs>
          <w:tab w:val="left" w:pos="-630"/>
        </w:tabs>
        <w:ind w:left="-720" w:right="-720"/>
        <w:jc w:val="both"/>
        <w:rPr>
          <w:rFonts w:ascii="Arial" w:hAnsi="Arial" w:cs="Arial"/>
          <w:bCs/>
          <w:color w:val="000000"/>
          <w:sz w:val="22"/>
          <w:szCs w:val="22"/>
        </w:rPr>
      </w:pPr>
    </w:p>
    <w:p w:rsidR="00766BDE" w:rsidRPr="00052A6E" w:rsidRDefault="00766BDE" w:rsidP="000C1A9A">
      <w:pPr>
        <w:tabs>
          <w:tab w:val="left" w:pos="-630"/>
        </w:tabs>
        <w:ind w:left="-720" w:right="-720"/>
        <w:jc w:val="both"/>
        <w:rPr>
          <w:rFonts w:ascii="Arial" w:hAnsi="Arial" w:cs="Arial"/>
          <w:bCs/>
          <w:color w:val="000000"/>
          <w:sz w:val="22"/>
          <w:szCs w:val="22"/>
        </w:rPr>
      </w:pPr>
      <w:r w:rsidRPr="00052A6E">
        <w:rPr>
          <w:rFonts w:ascii="Arial" w:hAnsi="Arial" w:cs="Arial"/>
          <w:bCs/>
          <w:color w:val="000000"/>
          <w:sz w:val="22"/>
          <w:szCs w:val="22"/>
        </w:rPr>
        <w:t>Manage and maintain job descriptions to ensure we are consistent with our message across all companies and divisions.</w:t>
      </w:r>
    </w:p>
    <w:p w:rsidR="00766BDE" w:rsidRPr="00052A6E" w:rsidRDefault="00766BDE" w:rsidP="000C1A9A">
      <w:pPr>
        <w:tabs>
          <w:tab w:val="left" w:pos="-630"/>
        </w:tabs>
        <w:ind w:left="-720" w:right="-720"/>
        <w:jc w:val="both"/>
        <w:rPr>
          <w:rFonts w:ascii="Arial" w:hAnsi="Arial" w:cs="Arial"/>
          <w:bCs/>
          <w:color w:val="000000"/>
          <w:sz w:val="22"/>
          <w:szCs w:val="22"/>
        </w:rPr>
      </w:pPr>
    </w:p>
    <w:p w:rsidR="00766BDE" w:rsidRPr="00052A6E" w:rsidRDefault="00766BDE" w:rsidP="000C1A9A">
      <w:pPr>
        <w:tabs>
          <w:tab w:val="left" w:pos="-630"/>
        </w:tabs>
        <w:ind w:left="-720" w:right="-720"/>
        <w:jc w:val="both"/>
        <w:rPr>
          <w:rFonts w:ascii="Arial" w:hAnsi="Arial" w:cs="Arial"/>
          <w:bCs/>
          <w:color w:val="000000"/>
          <w:sz w:val="22"/>
          <w:szCs w:val="22"/>
        </w:rPr>
      </w:pPr>
      <w:r w:rsidRPr="00052A6E">
        <w:rPr>
          <w:rFonts w:ascii="Arial" w:hAnsi="Arial" w:cs="Arial"/>
          <w:bCs/>
          <w:color w:val="000000"/>
          <w:sz w:val="22"/>
          <w:szCs w:val="22"/>
        </w:rPr>
        <w:t>Support managers in the development of documentation process and programs to evaluate and recognize employee performance.</w:t>
      </w:r>
    </w:p>
    <w:p w:rsidR="00766BDE" w:rsidRPr="00052A6E" w:rsidRDefault="00766BDE" w:rsidP="000C1A9A">
      <w:pPr>
        <w:tabs>
          <w:tab w:val="left" w:pos="-630"/>
        </w:tabs>
        <w:ind w:left="-720" w:right="-720"/>
        <w:jc w:val="both"/>
        <w:rPr>
          <w:rFonts w:ascii="Arial" w:hAnsi="Arial" w:cs="Arial"/>
          <w:bCs/>
          <w:color w:val="000000"/>
          <w:sz w:val="22"/>
          <w:szCs w:val="22"/>
        </w:rPr>
      </w:pPr>
    </w:p>
    <w:p w:rsidR="00766BDE" w:rsidRPr="00052A6E" w:rsidRDefault="00766BDE" w:rsidP="000C1A9A">
      <w:pPr>
        <w:tabs>
          <w:tab w:val="left" w:pos="-630"/>
        </w:tabs>
        <w:ind w:left="-720" w:right="-720"/>
        <w:jc w:val="both"/>
        <w:rPr>
          <w:rFonts w:ascii="Arial" w:hAnsi="Arial" w:cs="Arial"/>
          <w:bCs/>
          <w:color w:val="000000"/>
          <w:sz w:val="22"/>
          <w:szCs w:val="22"/>
        </w:rPr>
      </w:pPr>
      <w:r w:rsidRPr="00052A6E">
        <w:rPr>
          <w:rFonts w:ascii="Arial" w:hAnsi="Arial" w:cs="Arial"/>
          <w:bCs/>
          <w:color w:val="000000"/>
          <w:sz w:val="22"/>
          <w:szCs w:val="22"/>
        </w:rPr>
        <w:t>May assist payroll coordinator, as needed, in the administration of timecards to ensure an efficient and effective work environment.  Assures confidentiality of all information relating to benefits and payroll.</w:t>
      </w:r>
    </w:p>
    <w:p w:rsidR="00766BDE" w:rsidRPr="00052A6E" w:rsidRDefault="00766BDE" w:rsidP="000C1A9A">
      <w:pPr>
        <w:tabs>
          <w:tab w:val="left" w:pos="-630"/>
        </w:tabs>
        <w:ind w:left="-720" w:right="-720"/>
        <w:jc w:val="both"/>
        <w:rPr>
          <w:rFonts w:ascii="Arial" w:hAnsi="Arial" w:cs="Arial"/>
          <w:bCs/>
          <w:color w:val="000000"/>
          <w:sz w:val="22"/>
          <w:szCs w:val="22"/>
        </w:rPr>
      </w:pPr>
    </w:p>
    <w:p w:rsidR="00766BDE" w:rsidRPr="00052A6E" w:rsidRDefault="00766BDE" w:rsidP="000C1A9A">
      <w:pPr>
        <w:tabs>
          <w:tab w:val="left" w:pos="-630"/>
        </w:tabs>
        <w:ind w:left="-720" w:right="-720"/>
        <w:jc w:val="both"/>
        <w:rPr>
          <w:rFonts w:ascii="Arial" w:hAnsi="Arial" w:cs="Arial"/>
          <w:bCs/>
          <w:color w:val="000000"/>
          <w:sz w:val="22"/>
          <w:szCs w:val="22"/>
        </w:rPr>
      </w:pPr>
      <w:r w:rsidRPr="00052A6E">
        <w:rPr>
          <w:rFonts w:ascii="Arial" w:hAnsi="Arial" w:cs="Arial"/>
          <w:bCs/>
          <w:color w:val="000000"/>
          <w:sz w:val="22"/>
          <w:szCs w:val="22"/>
        </w:rPr>
        <w:t>Perform others duties as assigned.</w:t>
      </w:r>
    </w:p>
    <w:p w:rsidR="00766BDE" w:rsidRPr="009C7E9C" w:rsidRDefault="00766BDE" w:rsidP="000C1A9A">
      <w:pPr>
        <w:tabs>
          <w:tab w:val="left" w:pos="-630"/>
        </w:tabs>
        <w:ind w:left="-720" w:right="-720"/>
        <w:jc w:val="both"/>
        <w:rPr>
          <w:rFonts w:ascii="Arial" w:hAnsi="Arial" w:cs="Arial"/>
          <w:bCs/>
          <w:color w:val="000000"/>
        </w:rPr>
      </w:pPr>
    </w:p>
    <w:p w:rsidR="00766BDE" w:rsidRPr="009C7E9C" w:rsidRDefault="00766BDE" w:rsidP="000C1A9A">
      <w:pPr>
        <w:tabs>
          <w:tab w:val="left" w:pos="-630"/>
        </w:tabs>
        <w:spacing w:before="100" w:beforeAutospacing="1" w:after="100" w:afterAutospacing="1"/>
        <w:ind w:left="-720" w:right="-720"/>
        <w:contextualSpacing/>
        <w:jc w:val="both"/>
        <w:rPr>
          <w:rFonts w:ascii="Arial" w:hAnsi="Arial" w:cs="Arial"/>
        </w:rPr>
      </w:pPr>
      <w:r w:rsidRPr="009C7E9C">
        <w:rPr>
          <w:rFonts w:ascii="Arial" w:hAnsi="Arial" w:cs="Arial"/>
          <w:b/>
          <w:bCs/>
        </w:rPr>
        <w:lastRenderedPageBreak/>
        <w:t>Education, Knowledge, Skills &amp; Abilities </w:t>
      </w:r>
      <w:r w:rsidRPr="009C7E9C">
        <w:rPr>
          <w:rFonts w:ascii="Arial" w:hAnsi="Arial" w:cs="Arial"/>
        </w:rPr>
        <w:t>                                                     </w:t>
      </w:r>
    </w:p>
    <w:p w:rsidR="00766BDE" w:rsidRPr="00052A6E" w:rsidRDefault="00766BDE" w:rsidP="000C1A9A">
      <w:pPr>
        <w:tabs>
          <w:tab w:val="left" w:pos="-630"/>
        </w:tabs>
        <w:spacing w:before="100" w:beforeAutospacing="1" w:after="100" w:afterAutospacing="1"/>
        <w:ind w:left="-720" w:right="-720"/>
        <w:contextualSpacing/>
        <w:jc w:val="both"/>
        <w:rPr>
          <w:rFonts w:ascii="Arial" w:hAnsi="Arial" w:cs="Arial"/>
          <w:bCs/>
          <w:sz w:val="22"/>
          <w:szCs w:val="22"/>
        </w:rPr>
      </w:pPr>
      <w:r w:rsidRPr="00052A6E">
        <w:rPr>
          <w:rFonts w:ascii="Arial" w:hAnsi="Arial" w:cs="Arial"/>
          <w:bCs/>
          <w:sz w:val="22"/>
          <w:szCs w:val="22"/>
        </w:rPr>
        <w:t>1-2 years of experience in the human resources and benefits field preferred, an Associate’s Degree in Human Resources, Business Administration or related field; or a combination of education and experience that supports competence to perform the key HR functions.</w:t>
      </w:r>
    </w:p>
    <w:p w:rsidR="00766BDE" w:rsidRPr="00B06B33" w:rsidRDefault="00766BDE" w:rsidP="000C1A9A">
      <w:pPr>
        <w:tabs>
          <w:tab w:val="left" w:pos="-630"/>
        </w:tabs>
        <w:spacing w:before="100" w:beforeAutospacing="1" w:after="100" w:afterAutospacing="1"/>
        <w:ind w:left="-720" w:right="-720"/>
        <w:contextualSpacing/>
        <w:jc w:val="both"/>
        <w:rPr>
          <w:rFonts w:ascii="Arial" w:hAnsi="Arial" w:cs="Arial"/>
          <w:bCs/>
          <w:sz w:val="16"/>
          <w:szCs w:val="16"/>
        </w:rPr>
      </w:pPr>
    </w:p>
    <w:p w:rsidR="00766BDE" w:rsidRPr="00052A6E" w:rsidRDefault="00766BDE" w:rsidP="000C1A9A">
      <w:pPr>
        <w:tabs>
          <w:tab w:val="left" w:pos="-630"/>
        </w:tabs>
        <w:spacing w:before="100" w:beforeAutospacing="1" w:after="100" w:afterAutospacing="1"/>
        <w:ind w:left="-720" w:right="-720"/>
        <w:contextualSpacing/>
        <w:jc w:val="both"/>
        <w:rPr>
          <w:rFonts w:ascii="Arial" w:hAnsi="Arial" w:cs="Arial"/>
          <w:sz w:val="22"/>
          <w:szCs w:val="22"/>
        </w:rPr>
      </w:pPr>
      <w:r w:rsidRPr="00052A6E">
        <w:rPr>
          <w:rFonts w:ascii="Arial" w:hAnsi="Arial" w:cs="Arial"/>
          <w:bCs/>
          <w:sz w:val="22"/>
          <w:szCs w:val="22"/>
        </w:rPr>
        <w:t>Strong relationship building skills with confident to initiate and develop solid business partner relationships with internal and external groups.</w:t>
      </w:r>
    </w:p>
    <w:p w:rsidR="00766BDE" w:rsidRPr="00B06B33" w:rsidRDefault="00766BDE" w:rsidP="000C1A9A">
      <w:pPr>
        <w:tabs>
          <w:tab w:val="left" w:pos="-630"/>
        </w:tabs>
        <w:spacing w:before="100" w:beforeAutospacing="1" w:after="100" w:afterAutospacing="1"/>
        <w:ind w:left="-720" w:right="-720"/>
        <w:contextualSpacing/>
        <w:jc w:val="both"/>
        <w:rPr>
          <w:rFonts w:ascii="Arial" w:hAnsi="Arial" w:cs="Arial"/>
          <w:bCs/>
          <w:sz w:val="16"/>
          <w:szCs w:val="16"/>
        </w:rPr>
      </w:pPr>
    </w:p>
    <w:p w:rsidR="00766BDE" w:rsidRPr="00052A6E" w:rsidRDefault="00766BDE" w:rsidP="000C1A9A">
      <w:pPr>
        <w:tabs>
          <w:tab w:val="left" w:pos="-630"/>
        </w:tabs>
        <w:spacing w:before="100" w:beforeAutospacing="1" w:after="100" w:afterAutospacing="1"/>
        <w:ind w:left="-720" w:right="-720"/>
        <w:contextualSpacing/>
        <w:jc w:val="both"/>
        <w:rPr>
          <w:rFonts w:ascii="Arial" w:hAnsi="Arial" w:cs="Arial"/>
          <w:bCs/>
          <w:sz w:val="22"/>
          <w:szCs w:val="22"/>
        </w:rPr>
      </w:pPr>
      <w:r w:rsidRPr="00052A6E">
        <w:rPr>
          <w:rFonts w:ascii="Arial" w:hAnsi="Arial" w:cs="Arial"/>
          <w:bCs/>
          <w:sz w:val="22"/>
          <w:szCs w:val="22"/>
        </w:rPr>
        <w:t>Bi-Lingual (Spanish/English) communication preferred but not required; excellent verbal and written communication skills.</w:t>
      </w:r>
    </w:p>
    <w:p w:rsidR="00766BDE" w:rsidRPr="00B06B33" w:rsidRDefault="00766BDE" w:rsidP="000C1A9A">
      <w:pPr>
        <w:tabs>
          <w:tab w:val="left" w:pos="-630"/>
        </w:tabs>
        <w:spacing w:before="100" w:beforeAutospacing="1" w:after="100" w:afterAutospacing="1"/>
        <w:ind w:left="-720" w:right="-720"/>
        <w:contextualSpacing/>
        <w:jc w:val="both"/>
        <w:rPr>
          <w:rFonts w:ascii="Arial" w:hAnsi="Arial" w:cs="Arial"/>
          <w:bCs/>
          <w:sz w:val="16"/>
          <w:szCs w:val="16"/>
        </w:rPr>
      </w:pPr>
    </w:p>
    <w:p w:rsidR="00766BDE" w:rsidRPr="00052A6E" w:rsidRDefault="00766BDE" w:rsidP="000C1A9A">
      <w:pPr>
        <w:tabs>
          <w:tab w:val="left" w:pos="-630"/>
        </w:tabs>
        <w:spacing w:before="100" w:beforeAutospacing="1" w:after="100" w:afterAutospacing="1"/>
        <w:ind w:left="-720" w:right="-720"/>
        <w:contextualSpacing/>
        <w:jc w:val="both"/>
        <w:rPr>
          <w:rFonts w:ascii="Arial" w:hAnsi="Arial" w:cs="Arial"/>
          <w:bCs/>
          <w:sz w:val="22"/>
          <w:szCs w:val="22"/>
        </w:rPr>
      </w:pPr>
      <w:r w:rsidRPr="00052A6E">
        <w:rPr>
          <w:rFonts w:ascii="Arial" w:hAnsi="Arial" w:cs="Arial"/>
          <w:bCs/>
          <w:sz w:val="22"/>
          <w:szCs w:val="22"/>
        </w:rPr>
        <w:t>Sufficient experience and understanding of current federal, state, local, and labor laws to be able to interpret and guide others as well as protect and monitor company actions/needs.</w:t>
      </w:r>
    </w:p>
    <w:p w:rsidR="00766BDE" w:rsidRPr="00B06B33" w:rsidRDefault="00766BDE" w:rsidP="000C1A9A">
      <w:pPr>
        <w:tabs>
          <w:tab w:val="left" w:pos="-630"/>
        </w:tabs>
        <w:spacing w:before="100" w:beforeAutospacing="1" w:after="100" w:afterAutospacing="1"/>
        <w:ind w:left="-720" w:right="-720"/>
        <w:contextualSpacing/>
        <w:jc w:val="both"/>
        <w:rPr>
          <w:rFonts w:ascii="Arial" w:hAnsi="Arial" w:cs="Arial"/>
          <w:bCs/>
          <w:sz w:val="16"/>
          <w:szCs w:val="16"/>
        </w:rPr>
      </w:pPr>
    </w:p>
    <w:p w:rsidR="00766BDE" w:rsidRPr="00052A6E" w:rsidRDefault="00766BDE" w:rsidP="000C1A9A">
      <w:pPr>
        <w:tabs>
          <w:tab w:val="left" w:pos="-630"/>
        </w:tabs>
        <w:spacing w:before="100" w:beforeAutospacing="1" w:after="100" w:afterAutospacing="1"/>
        <w:ind w:left="-720" w:right="-720"/>
        <w:contextualSpacing/>
        <w:jc w:val="both"/>
        <w:rPr>
          <w:rFonts w:ascii="Arial" w:hAnsi="Arial" w:cs="Arial"/>
          <w:bCs/>
          <w:sz w:val="22"/>
          <w:szCs w:val="22"/>
        </w:rPr>
      </w:pPr>
      <w:r w:rsidRPr="00052A6E">
        <w:rPr>
          <w:rFonts w:ascii="Arial" w:hAnsi="Arial" w:cs="Arial"/>
          <w:bCs/>
          <w:sz w:val="22"/>
          <w:szCs w:val="22"/>
        </w:rPr>
        <w:t>Ability to effectively work with employees at all levels of the organization and effectively communicate human relation issues/conflicts in a professional, confidential and sensitive manner to HR management and other various levels of leadership.</w:t>
      </w:r>
    </w:p>
    <w:p w:rsidR="00766BDE" w:rsidRPr="00B06B33" w:rsidRDefault="00766BDE" w:rsidP="000C1A9A">
      <w:pPr>
        <w:tabs>
          <w:tab w:val="left" w:pos="-630"/>
        </w:tabs>
        <w:spacing w:before="100" w:beforeAutospacing="1" w:after="100" w:afterAutospacing="1"/>
        <w:ind w:left="-720" w:right="-720"/>
        <w:contextualSpacing/>
        <w:jc w:val="both"/>
        <w:rPr>
          <w:rFonts w:ascii="Arial" w:hAnsi="Arial" w:cs="Arial"/>
          <w:bCs/>
          <w:sz w:val="16"/>
          <w:szCs w:val="16"/>
        </w:rPr>
      </w:pPr>
    </w:p>
    <w:p w:rsidR="00766BDE" w:rsidRPr="00052A6E" w:rsidRDefault="00766BDE" w:rsidP="000C1A9A">
      <w:pPr>
        <w:tabs>
          <w:tab w:val="left" w:pos="-630"/>
        </w:tabs>
        <w:spacing w:before="100" w:beforeAutospacing="1" w:after="100" w:afterAutospacing="1"/>
        <w:ind w:left="-720" w:right="-720"/>
        <w:contextualSpacing/>
        <w:jc w:val="both"/>
        <w:rPr>
          <w:rFonts w:ascii="Arial" w:hAnsi="Arial" w:cs="Arial"/>
          <w:bCs/>
          <w:sz w:val="22"/>
          <w:szCs w:val="22"/>
        </w:rPr>
      </w:pPr>
      <w:r w:rsidRPr="00052A6E">
        <w:rPr>
          <w:rFonts w:ascii="Arial" w:hAnsi="Arial" w:cs="Arial"/>
          <w:bCs/>
          <w:sz w:val="22"/>
          <w:szCs w:val="22"/>
        </w:rPr>
        <w:t xml:space="preserve">Skilled in operating personal computer, proficient with Microsoft Office or related software.  Proficient with and/or the ability to learn payroll management systems and human resource information systems (HRIS) or similar software applications. </w:t>
      </w:r>
    </w:p>
    <w:p w:rsidR="00766BDE" w:rsidRPr="00B06B33" w:rsidRDefault="00766BDE" w:rsidP="000C1A9A">
      <w:pPr>
        <w:tabs>
          <w:tab w:val="left" w:pos="-630"/>
        </w:tabs>
        <w:spacing w:before="100" w:beforeAutospacing="1" w:after="100" w:afterAutospacing="1"/>
        <w:ind w:left="-720" w:right="-720"/>
        <w:contextualSpacing/>
        <w:jc w:val="both"/>
        <w:rPr>
          <w:rFonts w:ascii="Arial" w:hAnsi="Arial" w:cs="Arial"/>
          <w:bCs/>
          <w:sz w:val="16"/>
          <w:szCs w:val="16"/>
        </w:rPr>
      </w:pPr>
    </w:p>
    <w:p w:rsidR="00766BDE" w:rsidRPr="00052A6E" w:rsidRDefault="00766BDE" w:rsidP="000C1A9A">
      <w:pPr>
        <w:tabs>
          <w:tab w:val="left" w:pos="-630"/>
        </w:tabs>
        <w:spacing w:before="100" w:beforeAutospacing="1" w:after="100" w:afterAutospacing="1"/>
        <w:ind w:left="-720" w:right="-720"/>
        <w:contextualSpacing/>
        <w:jc w:val="both"/>
        <w:rPr>
          <w:rFonts w:ascii="Arial" w:hAnsi="Arial" w:cs="Arial"/>
          <w:bCs/>
          <w:sz w:val="22"/>
          <w:szCs w:val="22"/>
        </w:rPr>
      </w:pPr>
      <w:r w:rsidRPr="00052A6E">
        <w:rPr>
          <w:rFonts w:ascii="Arial" w:hAnsi="Arial" w:cs="Arial"/>
          <w:bCs/>
          <w:sz w:val="22"/>
          <w:szCs w:val="22"/>
        </w:rPr>
        <w:t xml:space="preserve">Committed to being a long-term member in a high-performance organization.  </w:t>
      </w:r>
    </w:p>
    <w:p w:rsidR="00766BDE" w:rsidRPr="00B06B33" w:rsidRDefault="00766BDE" w:rsidP="000C1A9A">
      <w:pPr>
        <w:tabs>
          <w:tab w:val="left" w:pos="-630"/>
        </w:tabs>
        <w:spacing w:before="100" w:beforeAutospacing="1" w:after="100" w:afterAutospacing="1"/>
        <w:ind w:left="-720" w:right="-720"/>
        <w:contextualSpacing/>
        <w:jc w:val="both"/>
        <w:rPr>
          <w:rFonts w:ascii="Arial" w:hAnsi="Arial" w:cs="Arial"/>
          <w:bCs/>
          <w:sz w:val="16"/>
          <w:szCs w:val="16"/>
        </w:rPr>
      </w:pPr>
    </w:p>
    <w:p w:rsidR="00766BDE" w:rsidRPr="00052A6E" w:rsidRDefault="00766BDE" w:rsidP="000C1A9A">
      <w:pPr>
        <w:tabs>
          <w:tab w:val="left" w:pos="-630"/>
        </w:tabs>
        <w:spacing w:before="100" w:beforeAutospacing="1" w:after="100" w:afterAutospacing="1"/>
        <w:ind w:left="-720" w:right="-720"/>
        <w:contextualSpacing/>
        <w:jc w:val="both"/>
        <w:rPr>
          <w:rFonts w:ascii="Arial" w:hAnsi="Arial" w:cs="Arial"/>
          <w:bCs/>
          <w:sz w:val="22"/>
          <w:szCs w:val="22"/>
        </w:rPr>
      </w:pPr>
      <w:r w:rsidRPr="00052A6E">
        <w:rPr>
          <w:rFonts w:ascii="Arial" w:hAnsi="Arial" w:cs="Arial"/>
          <w:bCs/>
          <w:sz w:val="22"/>
          <w:szCs w:val="22"/>
        </w:rPr>
        <w:t>A valid NE driver’s license.</w:t>
      </w:r>
    </w:p>
    <w:p w:rsidR="00766BDE" w:rsidRPr="00B06B33" w:rsidRDefault="00766BDE" w:rsidP="000C1A9A">
      <w:pPr>
        <w:tabs>
          <w:tab w:val="left" w:pos="-630"/>
        </w:tabs>
        <w:spacing w:before="100" w:beforeAutospacing="1" w:after="100" w:afterAutospacing="1"/>
        <w:ind w:left="-720" w:right="-720"/>
        <w:contextualSpacing/>
        <w:jc w:val="both"/>
        <w:rPr>
          <w:rFonts w:ascii="Arial" w:hAnsi="Arial" w:cs="Arial"/>
          <w:b/>
          <w:bCs/>
          <w:sz w:val="16"/>
          <w:szCs w:val="16"/>
        </w:rPr>
      </w:pPr>
    </w:p>
    <w:p w:rsidR="00766BDE" w:rsidRPr="009C7E9C" w:rsidRDefault="00766BDE" w:rsidP="000C1A9A">
      <w:pPr>
        <w:tabs>
          <w:tab w:val="left" w:pos="-630"/>
        </w:tabs>
        <w:spacing w:before="100" w:beforeAutospacing="1" w:after="100" w:afterAutospacing="1"/>
        <w:ind w:left="-720" w:right="-720"/>
        <w:contextualSpacing/>
        <w:jc w:val="both"/>
        <w:rPr>
          <w:rFonts w:ascii="Arial" w:hAnsi="Arial" w:cs="Arial"/>
        </w:rPr>
      </w:pPr>
      <w:r w:rsidRPr="009C7E9C">
        <w:rPr>
          <w:rFonts w:ascii="Arial" w:hAnsi="Arial" w:cs="Arial"/>
          <w:b/>
          <w:bCs/>
        </w:rPr>
        <w:t>Physical Demands</w:t>
      </w:r>
      <w:r w:rsidR="00B06B33">
        <w:rPr>
          <w:rFonts w:ascii="Arial" w:hAnsi="Arial" w:cs="Arial"/>
          <w:b/>
          <w:bCs/>
        </w:rPr>
        <w:t>:</w:t>
      </w:r>
    </w:p>
    <w:p w:rsidR="00766BDE" w:rsidRPr="00052A6E" w:rsidRDefault="00766BDE" w:rsidP="000C1A9A">
      <w:pPr>
        <w:tabs>
          <w:tab w:val="left" w:pos="-630"/>
        </w:tabs>
        <w:spacing w:before="100" w:beforeAutospacing="1" w:after="100" w:afterAutospacing="1"/>
        <w:ind w:left="-720" w:right="-720"/>
        <w:contextualSpacing/>
        <w:jc w:val="both"/>
        <w:rPr>
          <w:rFonts w:ascii="Arial" w:hAnsi="Arial" w:cs="Arial"/>
          <w:sz w:val="22"/>
          <w:szCs w:val="22"/>
        </w:rPr>
      </w:pPr>
      <w:r w:rsidRPr="00052A6E">
        <w:rPr>
          <w:rFonts w:ascii="Arial" w:hAnsi="Arial" w:cs="Arial"/>
          <w:sz w:val="22"/>
          <w:szCs w:val="22"/>
        </w:rPr>
        <w:t>While performing the duties of this job, the employee is frequently required to stoop, kneel, or crouch. The employee may be required to sit for extended periods of time.  The employee is occasionally required to stand; walk; use hands and fingers to handle, or feel; reach with hands and arms and talk or hear. The employee must frequently lift and/or move up to 25 pounds.  Specific vision abilities required by this job include close vision, color vision, peripheral vision, depth perception and ability to adjust focus.</w:t>
      </w:r>
    </w:p>
    <w:p w:rsidR="00766BDE" w:rsidRPr="00B06B33" w:rsidRDefault="00766BDE" w:rsidP="000C1A9A">
      <w:pPr>
        <w:tabs>
          <w:tab w:val="left" w:pos="-630"/>
        </w:tabs>
        <w:spacing w:before="100" w:beforeAutospacing="1" w:after="100" w:afterAutospacing="1"/>
        <w:ind w:left="-720" w:right="-720"/>
        <w:contextualSpacing/>
        <w:jc w:val="both"/>
        <w:rPr>
          <w:rFonts w:ascii="Arial" w:hAnsi="Arial" w:cs="Arial"/>
          <w:b/>
          <w:bCs/>
          <w:sz w:val="16"/>
          <w:szCs w:val="16"/>
        </w:rPr>
      </w:pPr>
    </w:p>
    <w:p w:rsidR="00766BDE" w:rsidRPr="00B06B33" w:rsidRDefault="00766BDE" w:rsidP="00B06B33">
      <w:pPr>
        <w:pStyle w:val="NoSpacing"/>
        <w:ind w:left="-720"/>
        <w:rPr>
          <w:rFonts w:ascii="Arial" w:hAnsi="Arial" w:cs="Arial"/>
          <w:b/>
        </w:rPr>
      </w:pPr>
      <w:r w:rsidRPr="00B06B33">
        <w:rPr>
          <w:rFonts w:ascii="Arial" w:hAnsi="Arial" w:cs="Arial"/>
          <w:b/>
        </w:rPr>
        <w:t>Work Environment</w:t>
      </w:r>
      <w:r w:rsidR="00B06B33" w:rsidRPr="00B06B33">
        <w:rPr>
          <w:rFonts w:ascii="Arial" w:hAnsi="Arial" w:cs="Arial"/>
          <w:b/>
        </w:rPr>
        <w:t>:</w:t>
      </w:r>
    </w:p>
    <w:p w:rsidR="00766BDE" w:rsidRDefault="00766BDE" w:rsidP="00B06B33">
      <w:pPr>
        <w:pStyle w:val="NoSpacing"/>
        <w:ind w:left="-720" w:right="-810"/>
        <w:jc w:val="both"/>
        <w:rPr>
          <w:rFonts w:ascii="Arial" w:hAnsi="Arial" w:cs="Arial"/>
          <w:sz w:val="22"/>
          <w:szCs w:val="22"/>
        </w:rPr>
      </w:pPr>
      <w:r w:rsidRPr="00B06B33">
        <w:rPr>
          <w:rFonts w:ascii="Arial" w:hAnsi="Arial" w:cs="Arial"/>
          <w:sz w:val="22"/>
          <w:szCs w:val="22"/>
        </w:rPr>
        <w:t xml:space="preserve">While performing the duties of this job, the employee is occasionally exposed to moving mechanical parts. The noise level in the work environment is usually moderate.  Due to the nature of the business, must be able to respond to diverse work environments and locations.  Position to be stationed at the </w:t>
      </w:r>
      <w:proofErr w:type="gramStart"/>
      <w:r w:rsidRPr="00B06B33">
        <w:rPr>
          <w:rFonts w:ascii="Arial" w:hAnsi="Arial" w:cs="Arial"/>
          <w:sz w:val="22"/>
          <w:szCs w:val="22"/>
        </w:rPr>
        <w:t>Corporate</w:t>
      </w:r>
      <w:proofErr w:type="gramEnd"/>
      <w:r w:rsidRPr="00B06B33">
        <w:rPr>
          <w:rFonts w:ascii="Arial" w:hAnsi="Arial" w:cs="Arial"/>
          <w:sz w:val="22"/>
          <w:szCs w:val="22"/>
        </w:rPr>
        <w:t xml:space="preserve"> offices at 1815 Y Street, Lincoln, NE location. Position does require travel as needed to field locations to provide benefit meetings and technical assistance to the users. This is a non-smoking campus.</w:t>
      </w:r>
    </w:p>
    <w:p w:rsidR="00B06B33" w:rsidRPr="00B06B33" w:rsidRDefault="00B06B33" w:rsidP="00B06B33">
      <w:pPr>
        <w:pStyle w:val="NoSpacing"/>
        <w:ind w:left="-720" w:right="-810"/>
        <w:jc w:val="both"/>
        <w:rPr>
          <w:rFonts w:ascii="Arial" w:hAnsi="Arial" w:cs="Arial"/>
          <w:sz w:val="16"/>
          <w:szCs w:val="16"/>
        </w:rPr>
      </w:pPr>
    </w:p>
    <w:p w:rsidR="00766BDE" w:rsidRPr="00B06B33" w:rsidRDefault="00766BDE" w:rsidP="00B06B33">
      <w:pPr>
        <w:pStyle w:val="NoSpacing"/>
        <w:ind w:hanging="720"/>
        <w:rPr>
          <w:rFonts w:ascii="Arial" w:hAnsi="Arial" w:cs="Arial"/>
          <w:b/>
        </w:rPr>
      </w:pPr>
      <w:r w:rsidRPr="00B06B33">
        <w:rPr>
          <w:rFonts w:ascii="Arial" w:hAnsi="Arial" w:cs="Arial"/>
          <w:b/>
        </w:rPr>
        <w:t>Condition of Employment:</w:t>
      </w:r>
    </w:p>
    <w:p w:rsidR="00766BDE" w:rsidRPr="00B06B33" w:rsidRDefault="00766BDE" w:rsidP="00B06B33">
      <w:pPr>
        <w:pStyle w:val="NoSpacing"/>
        <w:ind w:left="-720" w:right="-810"/>
        <w:jc w:val="both"/>
        <w:rPr>
          <w:rFonts w:ascii="Arial" w:hAnsi="Arial" w:cs="Arial"/>
          <w:sz w:val="22"/>
          <w:szCs w:val="22"/>
        </w:rPr>
      </w:pPr>
      <w:r w:rsidRPr="00B06B33">
        <w:rPr>
          <w:rFonts w:ascii="Arial" w:hAnsi="Arial" w:cs="Arial"/>
          <w:sz w:val="22"/>
          <w:szCs w:val="22"/>
        </w:rPr>
        <w:t>Candidate is required to meet the above qualifications and task frequency.  Approval of pre-employment reference, background checks and post offer drug/alcohol testing with fit-for-employment screens (if applicable) are required as conditions of employment.</w:t>
      </w:r>
    </w:p>
    <w:p w:rsidR="00272877" w:rsidRDefault="00FE6EC6" w:rsidP="00272877">
      <w:pPr>
        <w:pStyle w:val="BodyText"/>
        <w:kinsoku w:val="0"/>
        <w:overflowPunct w:val="0"/>
        <w:spacing w:before="184"/>
        <w:ind w:left="-720" w:right="-810"/>
        <w:jc w:val="center"/>
        <w:rPr>
          <w:b/>
          <w:bCs/>
          <w:sz w:val="24"/>
          <w:szCs w:val="24"/>
        </w:rPr>
      </w:pPr>
      <w:r>
        <w:rPr>
          <w:b/>
          <w:bCs/>
          <w:sz w:val="24"/>
          <w:szCs w:val="24"/>
        </w:rPr>
        <w:t>A</w:t>
      </w:r>
      <w:r w:rsidR="00272877">
        <w:rPr>
          <w:b/>
          <w:bCs/>
          <w:sz w:val="24"/>
          <w:szCs w:val="24"/>
        </w:rPr>
        <w:t xml:space="preserve">pply online: </w:t>
      </w:r>
      <w:hyperlink r:id="rId5" w:history="1">
        <w:r w:rsidR="00272877">
          <w:rPr>
            <w:b/>
            <w:bCs/>
            <w:color w:val="0000FF"/>
            <w:sz w:val="24"/>
            <w:szCs w:val="24"/>
            <w:u w:val="thick"/>
          </w:rPr>
          <w:t>www.nebcoinc.com</w:t>
        </w:r>
      </w:hyperlink>
    </w:p>
    <w:p w:rsidR="00BD4ECC" w:rsidRPr="00BD4ECC" w:rsidRDefault="00FE6EC6" w:rsidP="00B06B33">
      <w:pPr>
        <w:pStyle w:val="NoSpacing"/>
        <w:jc w:val="center"/>
        <w:rPr>
          <w:rFonts w:ascii="Arial" w:hAnsi="Arial" w:cs="Arial"/>
          <w:b/>
        </w:rPr>
      </w:pPr>
      <w:r>
        <w:rPr>
          <w:rFonts w:ascii="Arial" w:hAnsi="Arial" w:cs="Arial"/>
          <w:sz w:val="22"/>
          <w:szCs w:val="22"/>
        </w:rPr>
        <w:t>Posted 11/22/2019</w:t>
      </w:r>
      <w:bookmarkStart w:id="0" w:name="_GoBack"/>
      <w:bookmarkEnd w:id="0"/>
    </w:p>
    <w:sectPr w:rsidR="00BD4ECC" w:rsidRPr="00BD4E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DE"/>
    <w:rsid w:val="00002045"/>
    <w:rsid w:val="00004263"/>
    <w:rsid w:val="0000748E"/>
    <w:rsid w:val="00012112"/>
    <w:rsid w:val="000159A1"/>
    <w:rsid w:val="00016902"/>
    <w:rsid w:val="000246C0"/>
    <w:rsid w:val="00025DAE"/>
    <w:rsid w:val="0002735D"/>
    <w:rsid w:val="00030E08"/>
    <w:rsid w:val="00040DF1"/>
    <w:rsid w:val="0004135E"/>
    <w:rsid w:val="00041C2A"/>
    <w:rsid w:val="00044361"/>
    <w:rsid w:val="0004743C"/>
    <w:rsid w:val="00052A6E"/>
    <w:rsid w:val="00055724"/>
    <w:rsid w:val="000607C8"/>
    <w:rsid w:val="00062AB3"/>
    <w:rsid w:val="000633A8"/>
    <w:rsid w:val="00071C43"/>
    <w:rsid w:val="00076546"/>
    <w:rsid w:val="00077056"/>
    <w:rsid w:val="00081DF3"/>
    <w:rsid w:val="00082B0A"/>
    <w:rsid w:val="00094ADD"/>
    <w:rsid w:val="00094FC9"/>
    <w:rsid w:val="0009750C"/>
    <w:rsid w:val="0009785D"/>
    <w:rsid w:val="000A025A"/>
    <w:rsid w:val="000A1036"/>
    <w:rsid w:val="000A6229"/>
    <w:rsid w:val="000C1A9A"/>
    <w:rsid w:val="000C7A33"/>
    <w:rsid w:val="000C7C93"/>
    <w:rsid w:val="000D1A4D"/>
    <w:rsid w:val="000D3203"/>
    <w:rsid w:val="000D49AD"/>
    <w:rsid w:val="000D7F93"/>
    <w:rsid w:val="000E67D4"/>
    <w:rsid w:val="000F1E3C"/>
    <w:rsid w:val="000F2687"/>
    <w:rsid w:val="000F32E1"/>
    <w:rsid w:val="000F5A3F"/>
    <w:rsid w:val="00101A20"/>
    <w:rsid w:val="0010761E"/>
    <w:rsid w:val="00110030"/>
    <w:rsid w:val="00110D5C"/>
    <w:rsid w:val="00112977"/>
    <w:rsid w:val="001155E8"/>
    <w:rsid w:val="00115625"/>
    <w:rsid w:val="00121711"/>
    <w:rsid w:val="00123CAC"/>
    <w:rsid w:val="00125F8A"/>
    <w:rsid w:val="001356DE"/>
    <w:rsid w:val="00141801"/>
    <w:rsid w:val="00142425"/>
    <w:rsid w:val="001501CC"/>
    <w:rsid w:val="00152223"/>
    <w:rsid w:val="0015763A"/>
    <w:rsid w:val="00157E6B"/>
    <w:rsid w:val="00165CCA"/>
    <w:rsid w:val="001721A8"/>
    <w:rsid w:val="00175670"/>
    <w:rsid w:val="00175B8C"/>
    <w:rsid w:val="001825B1"/>
    <w:rsid w:val="001867C3"/>
    <w:rsid w:val="001877FA"/>
    <w:rsid w:val="00190F34"/>
    <w:rsid w:val="00193818"/>
    <w:rsid w:val="00193AA0"/>
    <w:rsid w:val="00196AD0"/>
    <w:rsid w:val="00197FA2"/>
    <w:rsid w:val="001A3869"/>
    <w:rsid w:val="001B0BBD"/>
    <w:rsid w:val="001B510F"/>
    <w:rsid w:val="001B5737"/>
    <w:rsid w:val="001B769B"/>
    <w:rsid w:val="001C0CDC"/>
    <w:rsid w:val="001C2BC4"/>
    <w:rsid w:val="001C3B02"/>
    <w:rsid w:val="001D3CC0"/>
    <w:rsid w:val="001D6FCC"/>
    <w:rsid w:val="001E1A22"/>
    <w:rsid w:val="001E1CB3"/>
    <w:rsid w:val="001E422B"/>
    <w:rsid w:val="001F5425"/>
    <w:rsid w:val="002008EE"/>
    <w:rsid w:val="00201934"/>
    <w:rsid w:val="00201A55"/>
    <w:rsid w:val="00205FDA"/>
    <w:rsid w:val="002072F1"/>
    <w:rsid w:val="0021013D"/>
    <w:rsid w:val="002139AE"/>
    <w:rsid w:val="00220079"/>
    <w:rsid w:val="00224273"/>
    <w:rsid w:val="00225E1D"/>
    <w:rsid w:val="0022759F"/>
    <w:rsid w:val="002357A9"/>
    <w:rsid w:val="00236B05"/>
    <w:rsid w:val="00240EE5"/>
    <w:rsid w:val="002452BA"/>
    <w:rsid w:val="00246C1A"/>
    <w:rsid w:val="00250ABF"/>
    <w:rsid w:val="00251E25"/>
    <w:rsid w:val="00260090"/>
    <w:rsid w:val="002649DC"/>
    <w:rsid w:val="00264EE2"/>
    <w:rsid w:val="00266CBD"/>
    <w:rsid w:val="00270984"/>
    <w:rsid w:val="00272877"/>
    <w:rsid w:val="00273ABB"/>
    <w:rsid w:val="002763E0"/>
    <w:rsid w:val="00282B4D"/>
    <w:rsid w:val="00283725"/>
    <w:rsid w:val="00287ECD"/>
    <w:rsid w:val="002A2E9D"/>
    <w:rsid w:val="002B0A0B"/>
    <w:rsid w:val="002C2C10"/>
    <w:rsid w:val="002C3397"/>
    <w:rsid w:val="002C4EC1"/>
    <w:rsid w:val="002D0F34"/>
    <w:rsid w:val="002D4A98"/>
    <w:rsid w:val="002D57C3"/>
    <w:rsid w:val="002E3A7F"/>
    <w:rsid w:val="002E4AFB"/>
    <w:rsid w:val="002F0108"/>
    <w:rsid w:val="003030E7"/>
    <w:rsid w:val="00305B61"/>
    <w:rsid w:val="00317873"/>
    <w:rsid w:val="003211E4"/>
    <w:rsid w:val="003353F8"/>
    <w:rsid w:val="00335740"/>
    <w:rsid w:val="00340604"/>
    <w:rsid w:val="0034149A"/>
    <w:rsid w:val="00344875"/>
    <w:rsid w:val="00350CEE"/>
    <w:rsid w:val="00352392"/>
    <w:rsid w:val="00356ACA"/>
    <w:rsid w:val="00356F46"/>
    <w:rsid w:val="003578CF"/>
    <w:rsid w:val="00360A81"/>
    <w:rsid w:val="00372267"/>
    <w:rsid w:val="0037485C"/>
    <w:rsid w:val="0037564A"/>
    <w:rsid w:val="00375E5C"/>
    <w:rsid w:val="00375ED0"/>
    <w:rsid w:val="003769A6"/>
    <w:rsid w:val="00382D81"/>
    <w:rsid w:val="0038478C"/>
    <w:rsid w:val="00386A62"/>
    <w:rsid w:val="0039055D"/>
    <w:rsid w:val="003932DC"/>
    <w:rsid w:val="003945AF"/>
    <w:rsid w:val="003A02DC"/>
    <w:rsid w:val="003A760D"/>
    <w:rsid w:val="003B1104"/>
    <w:rsid w:val="003C09BD"/>
    <w:rsid w:val="003C0F87"/>
    <w:rsid w:val="003C43F0"/>
    <w:rsid w:val="003D0D19"/>
    <w:rsid w:val="003D1F5E"/>
    <w:rsid w:val="003D3F32"/>
    <w:rsid w:val="003D4C6E"/>
    <w:rsid w:val="003D5145"/>
    <w:rsid w:val="003D6BF6"/>
    <w:rsid w:val="003D7438"/>
    <w:rsid w:val="003E3594"/>
    <w:rsid w:val="003E4DF3"/>
    <w:rsid w:val="003F1C67"/>
    <w:rsid w:val="003F76C6"/>
    <w:rsid w:val="00405DD1"/>
    <w:rsid w:val="0041133F"/>
    <w:rsid w:val="00411A1C"/>
    <w:rsid w:val="004177E8"/>
    <w:rsid w:val="00421A94"/>
    <w:rsid w:val="0042252C"/>
    <w:rsid w:val="00434A96"/>
    <w:rsid w:val="00435189"/>
    <w:rsid w:val="00435F98"/>
    <w:rsid w:val="00440572"/>
    <w:rsid w:val="00440E69"/>
    <w:rsid w:val="00444353"/>
    <w:rsid w:val="00447BE3"/>
    <w:rsid w:val="004565ED"/>
    <w:rsid w:val="00457737"/>
    <w:rsid w:val="00461F3C"/>
    <w:rsid w:val="004669FB"/>
    <w:rsid w:val="00466FA1"/>
    <w:rsid w:val="00471BD1"/>
    <w:rsid w:val="00480F72"/>
    <w:rsid w:val="00485F9B"/>
    <w:rsid w:val="00491FA0"/>
    <w:rsid w:val="00493F8E"/>
    <w:rsid w:val="004B1C39"/>
    <w:rsid w:val="004B390C"/>
    <w:rsid w:val="004B4BCC"/>
    <w:rsid w:val="004C0AFF"/>
    <w:rsid w:val="004C511B"/>
    <w:rsid w:val="004C5E11"/>
    <w:rsid w:val="004C7C33"/>
    <w:rsid w:val="004D0A10"/>
    <w:rsid w:val="004D0D90"/>
    <w:rsid w:val="004D2913"/>
    <w:rsid w:val="004D2E26"/>
    <w:rsid w:val="004D63B9"/>
    <w:rsid w:val="004D76FD"/>
    <w:rsid w:val="004E1C0A"/>
    <w:rsid w:val="004F501D"/>
    <w:rsid w:val="004F6EEC"/>
    <w:rsid w:val="0050075B"/>
    <w:rsid w:val="00501B52"/>
    <w:rsid w:val="005023F1"/>
    <w:rsid w:val="005043D5"/>
    <w:rsid w:val="005043E0"/>
    <w:rsid w:val="00520D3F"/>
    <w:rsid w:val="00522CA0"/>
    <w:rsid w:val="005242CF"/>
    <w:rsid w:val="00526176"/>
    <w:rsid w:val="00531ED3"/>
    <w:rsid w:val="00532A5E"/>
    <w:rsid w:val="005358ED"/>
    <w:rsid w:val="00544061"/>
    <w:rsid w:val="00550B3C"/>
    <w:rsid w:val="005510BC"/>
    <w:rsid w:val="00551473"/>
    <w:rsid w:val="00554E2F"/>
    <w:rsid w:val="00563515"/>
    <w:rsid w:val="00576363"/>
    <w:rsid w:val="00576CD0"/>
    <w:rsid w:val="00581860"/>
    <w:rsid w:val="005825BD"/>
    <w:rsid w:val="00590DC7"/>
    <w:rsid w:val="00590F95"/>
    <w:rsid w:val="00593185"/>
    <w:rsid w:val="00597054"/>
    <w:rsid w:val="005A4A29"/>
    <w:rsid w:val="005B0015"/>
    <w:rsid w:val="005B24D7"/>
    <w:rsid w:val="005B414C"/>
    <w:rsid w:val="005B73D8"/>
    <w:rsid w:val="005B7D36"/>
    <w:rsid w:val="005C02BC"/>
    <w:rsid w:val="005C1F97"/>
    <w:rsid w:val="005C710F"/>
    <w:rsid w:val="005D74D3"/>
    <w:rsid w:val="005E07C9"/>
    <w:rsid w:val="005E1422"/>
    <w:rsid w:val="005E21A1"/>
    <w:rsid w:val="005E5842"/>
    <w:rsid w:val="005E6322"/>
    <w:rsid w:val="005F0DFF"/>
    <w:rsid w:val="005F4B05"/>
    <w:rsid w:val="005F5999"/>
    <w:rsid w:val="005F5C84"/>
    <w:rsid w:val="005F6604"/>
    <w:rsid w:val="00603459"/>
    <w:rsid w:val="0060393F"/>
    <w:rsid w:val="00610DC1"/>
    <w:rsid w:val="00611E92"/>
    <w:rsid w:val="006157FB"/>
    <w:rsid w:val="0061665D"/>
    <w:rsid w:val="006211FE"/>
    <w:rsid w:val="00622D6C"/>
    <w:rsid w:val="00624D0E"/>
    <w:rsid w:val="0062685D"/>
    <w:rsid w:val="0063180D"/>
    <w:rsid w:val="00631F46"/>
    <w:rsid w:val="00632874"/>
    <w:rsid w:val="00632CD1"/>
    <w:rsid w:val="006441B0"/>
    <w:rsid w:val="006478DD"/>
    <w:rsid w:val="006504E1"/>
    <w:rsid w:val="00653ACF"/>
    <w:rsid w:val="006545A5"/>
    <w:rsid w:val="00655F24"/>
    <w:rsid w:val="00665698"/>
    <w:rsid w:val="006671C5"/>
    <w:rsid w:val="006675C7"/>
    <w:rsid w:val="0067045F"/>
    <w:rsid w:val="00670843"/>
    <w:rsid w:val="006722EB"/>
    <w:rsid w:val="006748C9"/>
    <w:rsid w:val="0068707F"/>
    <w:rsid w:val="006909F9"/>
    <w:rsid w:val="00695525"/>
    <w:rsid w:val="00695E37"/>
    <w:rsid w:val="00697FAE"/>
    <w:rsid w:val="006A4435"/>
    <w:rsid w:val="006A6D9C"/>
    <w:rsid w:val="006A7888"/>
    <w:rsid w:val="006B084B"/>
    <w:rsid w:val="006B24B3"/>
    <w:rsid w:val="006B3565"/>
    <w:rsid w:val="006B3E80"/>
    <w:rsid w:val="006B434D"/>
    <w:rsid w:val="006B6132"/>
    <w:rsid w:val="006B7B5B"/>
    <w:rsid w:val="006C0F6E"/>
    <w:rsid w:val="006D4D48"/>
    <w:rsid w:val="006D5D8E"/>
    <w:rsid w:val="006E092B"/>
    <w:rsid w:val="006E38DB"/>
    <w:rsid w:val="006E3EF9"/>
    <w:rsid w:val="006F0176"/>
    <w:rsid w:val="0070390A"/>
    <w:rsid w:val="00705B55"/>
    <w:rsid w:val="0070719C"/>
    <w:rsid w:val="00707622"/>
    <w:rsid w:val="00716888"/>
    <w:rsid w:val="0072004E"/>
    <w:rsid w:val="00720B8B"/>
    <w:rsid w:val="007261F6"/>
    <w:rsid w:val="007326F5"/>
    <w:rsid w:val="007411CA"/>
    <w:rsid w:val="00742D91"/>
    <w:rsid w:val="00745FE8"/>
    <w:rsid w:val="007473E0"/>
    <w:rsid w:val="007512A7"/>
    <w:rsid w:val="00753AED"/>
    <w:rsid w:val="00756347"/>
    <w:rsid w:val="00762B33"/>
    <w:rsid w:val="007633A3"/>
    <w:rsid w:val="00766BDE"/>
    <w:rsid w:val="00770657"/>
    <w:rsid w:val="00770751"/>
    <w:rsid w:val="00773946"/>
    <w:rsid w:val="007753B5"/>
    <w:rsid w:val="00776620"/>
    <w:rsid w:val="00786372"/>
    <w:rsid w:val="00786A7C"/>
    <w:rsid w:val="0079055C"/>
    <w:rsid w:val="0079137D"/>
    <w:rsid w:val="00791A4E"/>
    <w:rsid w:val="00792455"/>
    <w:rsid w:val="007955ED"/>
    <w:rsid w:val="007A5022"/>
    <w:rsid w:val="007A60DC"/>
    <w:rsid w:val="007A77D4"/>
    <w:rsid w:val="007B41C2"/>
    <w:rsid w:val="007B4F11"/>
    <w:rsid w:val="007C190B"/>
    <w:rsid w:val="007D0A3F"/>
    <w:rsid w:val="007D1D32"/>
    <w:rsid w:val="007D2050"/>
    <w:rsid w:val="007D6712"/>
    <w:rsid w:val="007E181B"/>
    <w:rsid w:val="007E475F"/>
    <w:rsid w:val="007E6685"/>
    <w:rsid w:val="007F2B2C"/>
    <w:rsid w:val="007F5F1A"/>
    <w:rsid w:val="007F7553"/>
    <w:rsid w:val="00801649"/>
    <w:rsid w:val="00802502"/>
    <w:rsid w:val="00803B26"/>
    <w:rsid w:val="00805D71"/>
    <w:rsid w:val="00805F93"/>
    <w:rsid w:val="0081089E"/>
    <w:rsid w:val="0081469E"/>
    <w:rsid w:val="00822272"/>
    <w:rsid w:val="0083220D"/>
    <w:rsid w:val="00832CD4"/>
    <w:rsid w:val="00835944"/>
    <w:rsid w:val="00847045"/>
    <w:rsid w:val="008571E9"/>
    <w:rsid w:val="00857F39"/>
    <w:rsid w:val="008612E0"/>
    <w:rsid w:val="00871C35"/>
    <w:rsid w:val="00872694"/>
    <w:rsid w:val="00873DE8"/>
    <w:rsid w:val="00873F35"/>
    <w:rsid w:val="008747A0"/>
    <w:rsid w:val="0087552D"/>
    <w:rsid w:val="008803D9"/>
    <w:rsid w:val="00882C24"/>
    <w:rsid w:val="00887B12"/>
    <w:rsid w:val="00890601"/>
    <w:rsid w:val="008A0FA3"/>
    <w:rsid w:val="008A1AD3"/>
    <w:rsid w:val="008B12EF"/>
    <w:rsid w:val="008B6A98"/>
    <w:rsid w:val="008B6E58"/>
    <w:rsid w:val="008C0B96"/>
    <w:rsid w:val="008C2972"/>
    <w:rsid w:val="008C35C5"/>
    <w:rsid w:val="008C35EA"/>
    <w:rsid w:val="008C4526"/>
    <w:rsid w:val="008E3CFB"/>
    <w:rsid w:val="008E3FF3"/>
    <w:rsid w:val="008E5576"/>
    <w:rsid w:val="008F0357"/>
    <w:rsid w:val="008F4F9F"/>
    <w:rsid w:val="009025BC"/>
    <w:rsid w:val="0090611D"/>
    <w:rsid w:val="0091234D"/>
    <w:rsid w:val="00912C0E"/>
    <w:rsid w:val="009132A5"/>
    <w:rsid w:val="00914236"/>
    <w:rsid w:val="0091608D"/>
    <w:rsid w:val="009204D0"/>
    <w:rsid w:val="00923087"/>
    <w:rsid w:val="009243FC"/>
    <w:rsid w:val="00926F47"/>
    <w:rsid w:val="009305C1"/>
    <w:rsid w:val="00931B2A"/>
    <w:rsid w:val="00932BDF"/>
    <w:rsid w:val="009354B4"/>
    <w:rsid w:val="00937C51"/>
    <w:rsid w:val="00943520"/>
    <w:rsid w:val="00943DF1"/>
    <w:rsid w:val="0094495E"/>
    <w:rsid w:val="00950D07"/>
    <w:rsid w:val="00954809"/>
    <w:rsid w:val="00965911"/>
    <w:rsid w:val="009661ED"/>
    <w:rsid w:val="00973FA7"/>
    <w:rsid w:val="00985F3C"/>
    <w:rsid w:val="00991876"/>
    <w:rsid w:val="00993840"/>
    <w:rsid w:val="00993C68"/>
    <w:rsid w:val="009A0C58"/>
    <w:rsid w:val="009A3124"/>
    <w:rsid w:val="009A4509"/>
    <w:rsid w:val="009A46B2"/>
    <w:rsid w:val="009B44E1"/>
    <w:rsid w:val="009B451A"/>
    <w:rsid w:val="009B51BE"/>
    <w:rsid w:val="009C4699"/>
    <w:rsid w:val="009C76E3"/>
    <w:rsid w:val="009D0C6A"/>
    <w:rsid w:val="009D16A2"/>
    <w:rsid w:val="009D2605"/>
    <w:rsid w:val="009D3644"/>
    <w:rsid w:val="009D39BB"/>
    <w:rsid w:val="009E60C5"/>
    <w:rsid w:val="009E794A"/>
    <w:rsid w:val="009F4CA6"/>
    <w:rsid w:val="00A01134"/>
    <w:rsid w:val="00A136DF"/>
    <w:rsid w:val="00A13AE2"/>
    <w:rsid w:val="00A20035"/>
    <w:rsid w:val="00A211A4"/>
    <w:rsid w:val="00A246C6"/>
    <w:rsid w:val="00A368ED"/>
    <w:rsid w:val="00A37F76"/>
    <w:rsid w:val="00A4063D"/>
    <w:rsid w:val="00A406C9"/>
    <w:rsid w:val="00A413F5"/>
    <w:rsid w:val="00A46BBE"/>
    <w:rsid w:val="00A476B6"/>
    <w:rsid w:val="00A52E31"/>
    <w:rsid w:val="00A63126"/>
    <w:rsid w:val="00A657E0"/>
    <w:rsid w:val="00A7041E"/>
    <w:rsid w:val="00A73701"/>
    <w:rsid w:val="00A74D13"/>
    <w:rsid w:val="00A74EBB"/>
    <w:rsid w:val="00A817C3"/>
    <w:rsid w:val="00A81EEC"/>
    <w:rsid w:val="00A839B1"/>
    <w:rsid w:val="00A87DD8"/>
    <w:rsid w:val="00A93822"/>
    <w:rsid w:val="00A969E2"/>
    <w:rsid w:val="00AA0816"/>
    <w:rsid w:val="00AA0D6D"/>
    <w:rsid w:val="00AA3BBB"/>
    <w:rsid w:val="00AB15BB"/>
    <w:rsid w:val="00AB328F"/>
    <w:rsid w:val="00AB3604"/>
    <w:rsid w:val="00AB41AA"/>
    <w:rsid w:val="00AC295B"/>
    <w:rsid w:val="00AD1D5F"/>
    <w:rsid w:val="00AD5F76"/>
    <w:rsid w:val="00AD6376"/>
    <w:rsid w:val="00AD7DA4"/>
    <w:rsid w:val="00AE7FC7"/>
    <w:rsid w:val="00AF3CAA"/>
    <w:rsid w:val="00AF45AA"/>
    <w:rsid w:val="00B015D5"/>
    <w:rsid w:val="00B023D4"/>
    <w:rsid w:val="00B06B33"/>
    <w:rsid w:val="00B11A41"/>
    <w:rsid w:val="00B1265A"/>
    <w:rsid w:val="00B13146"/>
    <w:rsid w:val="00B23E4F"/>
    <w:rsid w:val="00B4323D"/>
    <w:rsid w:val="00B4709F"/>
    <w:rsid w:val="00B47778"/>
    <w:rsid w:val="00B517FC"/>
    <w:rsid w:val="00B51C29"/>
    <w:rsid w:val="00B52464"/>
    <w:rsid w:val="00B546B2"/>
    <w:rsid w:val="00B60D13"/>
    <w:rsid w:val="00B6397E"/>
    <w:rsid w:val="00B662AE"/>
    <w:rsid w:val="00B66C68"/>
    <w:rsid w:val="00B671DF"/>
    <w:rsid w:val="00B70A7D"/>
    <w:rsid w:val="00B70CD1"/>
    <w:rsid w:val="00B729F6"/>
    <w:rsid w:val="00B80C20"/>
    <w:rsid w:val="00B820E4"/>
    <w:rsid w:val="00B82109"/>
    <w:rsid w:val="00B8249C"/>
    <w:rsid w:val="00B8786D"/>
    <w:rsid w:val="00B92156"/>
    <w:rsid w:val="00B95524"/>
    <w:rsid w:val="00BA0D59"/>
    <w:rsid w:val="00BA287D"/>
    <w:rsid w:val="00BA4CD2"/>
    <w:rsid w:val="00BA5407"/>
    <w:rsid w:val="00BB34B6"/>
    <w:rsid w:val="00BB5EE3"/>
    <w:rsid w:val="00BB7EF1"/>
    <w:rsid w:val="00BC035C"/>
    <w:rsid w:val="00BC0FC0"/>
    <w:rsid w:val="00BC14A6"/>
    <w:rsid w:val="00BC33A2"/>
    <w:rsid w:val="00BC4317"/>
    <w:rsid w:val="00BD4ECC"/>
    <w:rsid w:val="00BD63E5"/>
    <w:rsid w:val="00BD7784"/>
    <w:rsid w:val="00BD7C78"/>
    <w:rsid w:val="00BE2E71"/>
    <w:rsid w:val="00BF0D1F"/>
    <w:rsid w:val="00BF1DB4"/>
    <w:rsid w:val="00BF6C31"/>
    <w:rsid w:val="00C00B9D"/>
    <w:rsid w:val="00C02D3E"/>
    <w:rsid w:val="00C06E04"/>
    <w:rsid w:val="00C14C45"/>
    <w:rsid w:val="00C15BAB"/>
    <w:rsid w:val="00C226E7"/>
    <w:rsid w:val="00C30B41"/>
    <w:rsid w:val="00C34AEC"/>
    <w:rsid w:val="00C3533B"/>
    <w:rsid w:val="00C44EE1"/>
    <w:rsid w:val="00C50E5A"/>
    <w:rsid w:val="00C53738"/>
    <w:rsid w:val="00C5378C"/>
    <w:rsid w:val="00C57ED2"/>
    <w:rsid w:val="00C670F6"/>
    <w:rsid w:val="00C70421"/>
    <w:rsid w:val="00C71751"/>
    <w:rsid w:val="00C7592A"/>
    <w:rsid w:val="00C75AC6"/>
    <w:rsid w:val="00C75C3A"/>
    <w:rsid w:val="00C82041"/>
    <w:rsid w:val="00C82986"/>
    <w:rsid w:val="00C831E7"/>
    <w:rsid w:val="00C834DF"/>
    <w:rsid w:val="00C83ED5"/>
    <w:rsid w:val="00C87734"/>
    <w:rsid w:val="00C9289B"/>
    <w:rsid w:val="00C93E4D"/>
    <w:rsid w:val="00C96526"/>
    <w:rsid w:val="00C96707"/>
    <w:rsid w:val="00CA0AB5"/>
    <w:rsid w:val="00CA15A7"/>
    <w:rsid w:val="00CA3C8A"/>
    <w:rsid w:val="00CA6735"/>
    <w:rsid w:val="00CB0679"/>
    <w:rsid w:val="00CB2551"/>
    <w:rsid w:val="00CB409C"/>
    <w:rsid w:val="00CB552B"/>
    <w:rsid w:val="00CC0935"/>
    <w:rsid w:val="00CC0F3F"/>
    <w:rsid w:val="00CC1388"/>
    <w:rsid w:val="00CC14E7"/>
    <w:rsid w:val="00CC7B13"/>
    <w:rsid w:val="00CD0F4C"/>
    <w:rsid w:val="00CD4102"/>
    <w:rsid w:val="00CE300D"/>
    <w:rsid w:val="00CF30C7"/>
    <w:rsid w:val="00CF582B"/>
    <w:rsid w:val="00D00C8D"/>
    <w:rsid w:val="00D05FBA"/>
    <w:rsid w:val="00D06C1E"/>
    <w:rsid w:val="00D07AFF"/>
    <w:rsid w:val="00D11448"/>
    <w:rsid w:val="00D123E8"/>
    <w:rsid w:val="00D13D2C"/>
    <w:rsid w:val="00D20F41"/>
    <w:rsid w:val="00D24502"/>
    <w:rsid w:val="00D33593"/>
    <w:rsid w:val="00D41B8C"/>
    <w:rsid w:val="00D45BA4"/>
    <w:rsid w:val="00D4726F"/>
    <w:rsid w:val="00D55190"/>
    <w:rsid w:val="00D601AC"/>
    <w:rsid w:val="00D6121A"/>
    <w:rsid w:val="00D62CB0"/>
    <w:rsid w:val="00D62FF2"/>
    <w:rsid w:val="00D639E2"/>
    <w:rsid w:val="00D655C3"/>
    <w:rsid w:val="00D7263A"/>
    <w:rsid w:val="00D776DF"/>
    <w:rsid w:val="00D81C93"/>
    <w:rsid w:val="00D84148"/>
    <w:rsid w:val="00D84AB9"/>
    <w:rsid w:val="00D84FDA"/>
    <w:rsid w:val="00D86A63"/>
    <w:rsid w:val="00D902A0"/>
    <w:rsid w:val="00D9156E"/>
    <w:rsid w:val="00D91CA9"/>
    <w:rsid w:val="00D92CE5"/>
    <w:rsid w:val="00DA0386"/>
    <w:rsid w:val="00DA312F"/>
    <w:rsid w:val="00DA7AA2"/>
    <w:rsid w:val="00DB7361"/>
    <w:rsid w:val="00DD22FB"/>
    <w:rsid w:val="00DD6D6E"/>
    <w:rsid w:val="00DD7EBA"/>
    <w:rsid w:val="00DE0CED"/>
    <w:rsid w:val="00DE56EB"/>
    <w:rsid w:val="00DE65AF"/>
    <w:rsid w:val="00DF0079"/>
    <w:rsid w:val="00DF0AE5"/>
    <w:rsid w:val="00DF1DC9"/>
    <w:rsid w:val="00DF5433"/>
    <w:rsid w:val="00E019AE"/>
    <w:rsid w:val="00E214BE"/>
    <w:rsid w:val="00E24F4B"/>
    <w:rsid w:val="00E273A5"/>
    <w:rsid w:val="00E35F14"/>
    <w:rsid w:val="00E36C6C"/>
    <w:rsid w:val="00E40174"/>
    <w:rsid w:val="00E407C4"/>
    <w:rsid w:val="00E51156"/>
    <w:rsid w:val="00E51AAB"/>
    <w:rsid w:val="00E535EF"/>
    <w:rsid w:val="00E536C1"/>
    <w:rsid w:val="00E55AB4"/>
    <w:rsid w:val="00E56268"/>
    <w:rsid w:val="00E63224"/>
    <w:rsid w:val="00E64FBA"/>
    <w:rsid w:val="00E663DF"/>
    <w:rsid w:val="00E73F0D"/>
    <w:rsid w:val="00E74512"/>
    <w:rsid w:val="00E758B7"/>
    <w:rsid w:val="00E76CEE"/>
    <w:rsid w:val="00E77BE1"/>
    <w:rsid w:val="00E80C3F"/>
    <w:rsid w:val="00E81517"/>
    <w:rsid w:val="00E840B9"/>
    <w:rsid w:val="00E86989"/>
    <w:rsid w:val="00E86D4F"/>
    <w:rsid w:val="00E901FF"/>
    <w:rsid w:val="00E92237"/>
    <w:rsid w:val="00EA16A0"/>
    <w:rsid w:val="00EA5041"/>
    <w:rsid w:val="00EA6442"/>
    <w:rsid w:val="00EB3674"/>
    <w:rsid w:val="00EB7C8D"/>
    <w:rsid w:val="00EC21EA"/>
    <w:rsid w:val="00EC4863"/>
    <w:rsid w:val="00EC688A"/>
    <w:rsid w:val="00EC6AF9"/>
    <w:rsid w:val="00ED188E"/>
    <w:rsid w:val="00ED3476"/>
    <w:rsid w:val="00ED4CC5"/>
    <w:rsid w:val="00ED7D29"/>
    <w:rsid w:val="00EE1100"/>
    <w:rsid w:val="00EE5454"/>
    <w:rsid w:val="00EE5734"/>
    <w:rsid w:val="00EE7278"/>
    <w:rsid w:val="00EE793F"/>
    <w:rsid w:val="00EF1918"/>
    <w:rsid w:val="00EF22A6"/>
    <w:rsid w:val="00F008B3"/>
    <w:rsid w:val="00F02C25"/>
    <w:rsid w:val="00F14A06"/>
    <w:rsid w:val="00F16371"/>
    <w:rsid w:val="00F17FC2"/>
    <w:rsid w:val="00F212A0"/>
    <w:rsid w:val="00F225B1"/>
    <w:rsid w:val="00F31B42"/>
    <w:rsid w:val="00F34BA6"/>
    <w:rsid w:val="00F35BA1"/>
    <w:rsid w:val="00F42408"/>
    <w:rsid w:val="00F43ACB"/>
    <w:rsid w:val="00F50019"/>
    <w:rsid w:val="00F53ABE"/>
    <w:rsid w:val="00F555AD"/>
    <w:rsid w:val="00F60156"/>
    <w:rsid w:val="00F60A89"/>
    <w:rsid w:val="00F655C8"/>
    <w:rsid w:val="00F6616D"/>
    <w:rsid w:val="00F66C7E"/>
    <w:rsid w:val="00F700FE"/>
    <w:rsid w:val="00F7216B"/>
    <w:rsid w:val="00F81B01"/>
    <w:rsid w:val="00F852CA"/>
    <w:rsid w:val="00F90ECE"/>
    <w:rsid w:val="00FA013A"/>
    <w:rsid w:val="00FA2622"/>
    <w:rsid w:val="00FA2927"/>
    <w:rsid w:val="00FB0F1A"/>
    <w:rsid w:val="00FB41A4"/>
    <w:rsid w:val="00FC1573"/>
    <w:rsid w:val="00FC6672"/>
    <w:rsid w:val="00FD1DC5"/>
    <w:rsid w:val="00FD26F7"/>
    <w:rsid w:val="00FE3B2E"/>
    <w:rsid w:val="00FE4B70"/>
    <w:rsid w:val="00FE6EC6"/>
    <w:rsid w:val="00FE6FCF"/>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90FFC"/>
  <w15:chartTrackingRefBased/>
  <w15:docId w15:val="{59AD0666-9525-42B8-84BB-F52AB6FF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272877"/>
    <w:pPr>
      <w:widowControl w:val="0"/>
      <w:autoSpaceDE w:val="0"/>
      <w:autoSpaceDN w:val="0"/>
      <w:adjustRightInd w:val="0"/>
      <w:ind w:right="254"/>
      <w:jc w:val="center"/>
      <w:outlineLvl w:val="0"/>
    </w:pPr>
    <w:rPr>
      <w:rFonts w:ascii="Arial" w:eastAsiaTheme="min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BD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766BDE"/>
    <w:rPr>
      <w:rFonts w:ascii="Calibri" w:eastAsia="Calibri" w:hAnsi="Calibri"/>
      <w:sz w:val="22"/>
      <w:szCs w:val="22"/>
    </w:rPr>
  </w:style>
  <w:style w:type="character" w:styleId="Hyperlink">
    <w:name w:val="Hyperlink"/>
    <w:uiPriority w:val="99"/>
    <w:unhideWhenUsed/>
    <w:rsid w:val="00766BDE"/>
    <w:rPr>
      <w:color w:val="0563C1"/>
      <w:u w:val="single"/>
    </w:rPr>
  </w:style>
  <w:style w:type="character" w:customStyle="1" w:styleId="Heading1Char">
    <w:name w:val="Heading 1 Char"/>
    <w:basedOn w:val="DefaultParagraphFont"/>
    <w:link w:val="Heading1"/>
    <w:uiPriority w:val="1"/>
    <w:rsid w:val="00272877"/>
    <w:rPr>
      <w:rFonts w:ascii="Arial" w:eastAsiaTheme="minorEastAsia" w:hAnsi="Arial" w:cs="Arial"/>
      <w:b/>
      <w:bCs/>
      <w:sz w:val="24"/>
      <w:szCs w:val="24"/>
    </w:rPr>
  </w:style>
  <w:style w:type="paragraph" w:styleId="BodyText">
    <w:name w:val="Body Text"/>
    <w:basedOn w:val="Normal"/>
    <w:link w:val="BodyTextChar"/>
    <w:uiPriority w:val="1"/>
    <w:qFormat/>
    <w:rsid w:val="00272877"/>
    <w:pPr>
      <w:widowControl w:val="0"/>
      <w:autoSpaceDE w:val="0"/>
      <w:autoSpaceDN w:val="0"/>
      <w:adjustRightInd w:val="0"/>
      <w:spacing w:before="3"/>
      <w:ind w:left="120"/>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272877"/>
    <w:rPr>
      <w:rFonts w:ascii="Arial" w:eastAsiaTheme="minorEastAsia" w:hAnsi="Arial" w:cs="Arial"/>
    </w:rPr>
  </w:style>
  <w:style w:type="paragraph" w:styleId="NoSpacing">
    <w:name w:val="No Spacing"/>
    <w:uiPriority w:val="1"/>
    <w:qFormat/>
    <w:rsid w:val="00272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bcoinc.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t-fs1\user$\LinB\My%20Documents\Employment\Position%20posting%20templates\NEBCO%20Notice%20of%20Position%20Open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NEBCO Notice of Position Opening</Template>
  <TotalTime>26</TotalTime>
  <Pages>2</Pages>
  <Words>672</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NEBCO Inc</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Blodgett</dc:creator>
  <cp:keywords/>
  <dc:description/>
  <cp:lastModifiedBy>Lin Blodgett</cp:lastModifiedBy>
  <cp:revision>2</cp:revision>
  <dcterms:created xsi:type="dcterms:W3CDTF">2019-11-22T15:42:00Z</dcterms:created>
  <dcterms:modified xsi:type="dcterms:W3CDTF">2019-11-22T15:42:00Z</dcterms:modified>
</cp:coreProperties>
</file>