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71" w:rsidRDefault="00952471" w:rsidP="00952471">
      <w:pPr>
        <w:pStyle w:val="NormalWeb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lang w:val="en"/>
        </w:rPr>
        <w:t>The Human Resources Recruiter is responsible for recruiting, screening and interviewing applicants. Acts as a consultant to assigned Bryan Medical Center and Health System management staff for employment situations, including but not limited to recruiting and hiring. Represents Bryan Medical Center/Health System at assigned events, internally and throughout the community. Identifies, develops and facilitates presentations related to human resources for internal and external clients as assigned.</w:t>
      </w:r>
      <w:bookmarkStart w:id="0" w:name="_GoBack"/>
      <w:bookmarkEnd w:id="0"/>
    </w:p>
    <w:p w:rsidR="00952471" w:rsidRDefault="00952471" w:rsidP="00952471">
      <w:pPr>
        <w:pStyle w:val="NormalWeb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lang w:val="en"/>
        </w:rPr>
        <w:t>PRINCIPAL JOB FUNCTIONS:</w:t>
      </w:r>
    </w:p>
    <w:p w:rsidR="00952471" w:rsidRDefault="00952471" w:rsidP="00952471">
      <w:pPr>
        <w:pStyle w:val="NormalWeb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lang w:val="en"/>
        </w:rPr>
        <w:t> *Commits to the mission, vision, beliefs and consistently demonstrates our core values.</w:t>
      </w:r>
    </w:p>
    <w:p w:rsidR="00952471" w:rsidRDefault="00952471" w:rsidP="00952471">
      <w:pPr>
        <w:pStyle w:val="NormalWeb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lang w:val="en"/>
        </w:rPr>
        <w:t xml:space="preserve"> *Reviews applications received via the on-line application system; confers with hiring manager to determine direction of interviewing and any assessment tools to </w:t>
      </w:r>
      <w:proofErr w:type="gramStart"/>
      <w:r>
        <w:rPr>
          <w:rFonts w:ascii="Arial" w:hAnsi="Arial" w:cs="Arial"/>
          <w:color w:val="333333"/>
          <w:sz w:val="18"/>
          <w:szCs w:val="18"/>
          <w:lang w:val="en"/>
        </w:rPr>
        <w:t>be utilized</w:t>
      </w:r>
      <w:proofErr w:type="gramEnd"/>
      <w:r>
        <w:rPr>
          <w:rFonts w:ascii="Arial" w:hAnsi="Arial" w:cs="Arial"/>
          <w:color w:val="333333"/>
          <w:sz w:val="18"/>
          <w:szCs w:val="18"/>
          <w:lang w:val="en"/>
        </w:rPr>
        <w:t>.</w:t>
      </w:r>
    </w:p>
    <w:p w:rsidR="00952471" w:rsidRDefault="00952471" w:rsidP="00952471">
      <w:pPr>
        <w:pStyle w:val="NormalWeb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lang w:val="en"/>
        </w:rPr>
        <w:t>*Reviews and identifies the most qualified candidates for openings; forwards applications to hiring manager; acts as a consultant to the hiring manager in determining the best candidate, appropriate salary and other considerations surrounding the hiring process; interprets results of pre-employment references and discusses findings with the hiring manager.</w:t>
      </w:r>
    </w:p>
    <w:p w:rsidR="00952471" w:rsidRDefault="00952471" w:rsidP="00952471">
      <w:pPr>
        <w:pStyle w:val="NormalWeb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lang w:val="en"/>
        </w:rPr>
        <w:t>*Develops local and national recruitment plans using both traditional and creative applicant sourcing ideas.</w:t>
      </w:r>
    </w:p>
    <w:p w:rsidR="00952471" w:rsidRDefault="00952471" w:rsidP="00952471">
      <w:pPr>
        <w:pStyle w:val="NormalWeb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lang w:val="en"/>
        </w:rPr>
        <w:t>*Utilizes a variety of recruitment techniques including direct calling, and internet to generate qualified candidates.</w:t>
      </w:r>
    </w:p>
    <w:p w:rsidR="00952471" w:rsidRDefault="00952471" w:rsidP="00952471">
      <w:pPr>
        <w:pStyle w:val="NormalWeb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lang w:val="en"/>
        </w:rPr>
        <w:t>*Analyzes outcomes of pre-employment assessments for applicants and provides management staff with interpretation and feedback.</w:t>
      </w:r>
    </w:p>
    <w:p w:rsidR="00952471" w:rsidRDefault="00952471" w:rsidP="00952471">
      <w:pPr>
        <w:pStyle w:val="NormalWeb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lang w:val="en"/>
        </w:rPr>
        <w:t xml:space="preserve">*Ensures position status or regret letters </w:t>
      </w:r>
      <w:proofErr w:type="gramStart"/>
      <w:r>
        <w:rPr>
          <w:rFonts w:ascii="Arial" w:hAnsi="Arial" w:cs="Arial"/>
          <w:color w:val="333333"/>
          <w:sz w:val="18"/>
          <w:szCs w:val="18"/>
          <w:lang w:val="en"/>
        </w:rPr>
        <w:t>are sent</w:t>
      </w:r>
      <w:proofErr w:type="gramEnd"/>
      <w:r>
        <w:rPr>
          <w:rFonts w:ascii="Arial" w:hAnsi="Arial" w:cs="Arial"/>
          <w:color w:val="333333"/>
          <w:sz w:val="18"/>
          <w:szCs w:val="18"/>
          <w:lang w:val="en"/>
        </w:rPr>
        <w:t xml:space="preserve"> to candidates in a timely manner.</w:t>
      </w:r>
    </w:p>
    <w:p w:rsidR="00952471" w:rsidRDefault="00952471" w:rsidP="00952471">
      <w:pPr>
        <w:pStyle w:val="NormalWeb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lang w:val="en"/>
        </w:rPr>
        <w:t>*Answers questions and provides information to Health System personnel regarding employment policies, requirements and general employee benefits; communicates with applicants regarding the status of their application and the hiring process; works with Employee Health for return to work issues.</w:t>
      </w:r>
    </w:p>
    <w:p w:rsidR="00952471" w:rsidRDefault="00952471" w:rsidP="00952471">
      <w:pPr>
        <w:pStyle w:val="NormalWeb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lang w:val="en"/>
        </w:rPr>
        <w:t>*Attends local, state and national recruitment events.</w:t>
      </w:r>
    </w:p>
    <w:p w:rsidR="00952471" w:rsidRDefault="00952471" w:rsidP="00952471">
      <w:pPr>
        <w:pStyle w:val="NormalWeb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lang w:val="en"/>
        </w:rPr>
        <w:t>*Maintains assigned positions and applicant database via the online application system throughout the hiring cycle; generates and analyzes metrics data such as cost per hire, time to fill, vacancy rates and turnover rates and addresses issues/trends; compiles and tracks expenses related to recruitment, employment and training while monitoring spending related to budgeted amounts; may provide recommendations to budget process.</w:t>
      </w:r>
    </w:p>
    <w:p w:rsidR="00952471" w:rsidRDefault="00952471" w:rsidP="00952471">
      <w:pPr>
        <w:pStyle w:val="NormalWeb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lang w:val="en"/>
        </w:rPr>
        <w:t>*Uses labor market information to plan for current and future recruitment needs; projects potential vacancies, plans for areas of difficulty and works with management on staffing related issues.</w:t>
      </w:r>
    </w:p>
    <w:p w:rsidR="00952471" w:rsidRDefault="00952471" w:rsidP="00952471">
      <w:pPr>
        <w:pStyle w:val="NormalWeb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lang w:val="en"/>
        </w:rPr>
        <w:t>EDUCATION AND EXPERIENCE:</w:t>
      </w:r>
    </w:p>
    <w:p w:rsidR="00952471" w:rsidRDefault="00952471" w:rsidP="00952471">
      <w:pPr>
        <w:pStyle w:val="NormalWeb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lang w:val="en"/>
        </w:rPr>
        <w:t xml:space="preserve">Bachelor’s degree preferred. Minimum of five (5) </w:t>
      </w:r>
      <w:proofErr w:type="spellStart"/>
      <w:r>
        <w:rPr>
          <w:rFonts w:ascii="Arial" w:hAnsi="Arial" w:cs="Arial"/>
          <w:color w:val="333333"/>
          <w:sz w:val="18"/>
          <w:szCs w:val="18"/>
          <w:lang w:val="en"/>
        </w:rPr>
        <w:t>years experience</w:t>
      </w:r>
      <w:proofErr w:type="spellEnd"/>
      <w:r>
        <w:rPr>
          <w:rFonts w:ascii="Arial" w:hAnsi="Arial" w:cs="Arial"/>
          <w:color w:val="333333"/>
          <w:sz w:val="18"/>
          <w:szCs w:val="18"/>
          <w:lang w:val="en"/>
        </w:rPr>
        <w:t xml:space="preserve"> in recruitment, preferably in a health care environment, required.</w:t>
      </w:r>
    </w:p>
    <w:p w:rsidR="00913261" w:rsidRDefault="00913261"/>
    <w:sectPr w:rsidR="00913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71"/>
    <w:rsid w:val="00913261"/>
    <w:rsid w:val="0095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1DFF"/>
  <w15:chartTrackingRefBased/>
  <w15:docId w15:val="{37C3DC9B-828C-4387-8BBE-8AA2B082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840780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Health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Delahoyde</dc:creator>
  <cp:keywords/>
  <dc:description/>
  <cp:lastModifiedBy>Aaron Delahoyde</cp:lastModifiedBy>
  <cp:revision>1</cp:revision>
  <dcterms:created xsi:type="dcterms:W3CDTF">2021-03-08T14:42:00Z</dcterms:created>
  <dcterms:modified xsi:type="dcterms:W3CDTF">2021-03-08T14:42:00Z</dcterms:modified>
</cp:coreProperties>
</file>