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D1" w:rsidRDefault="00617964" w:rsidP="00FA5012">
      <w:pPr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</w:pPr>
      <w:r>
        <w:rPr>
          <w:rFonts w:ascii="Corbel" w:hAnsi="Corbel" w:cs="Arial"/>
          <w:b/>
          <w:sz w:val="24"/>
          <w:szCs w:val="21"/>
          <w:u w:val="single"/>
          <w:shd w:val="clear" w:color="auto" w:fill="FFFFFF"/>
        </w:rPr>
        <w:t>Payroll Analyst</w:t>
      </w:r>
    </w:p>
    <w:p w:rsidR="00617964" w:rsidRPr="00617964" w:rsidRDefault="00617964" w:rsidP="00FA5012">
      <w:pPr>
        <w:rPr>
          <w:rFonts w:ascii="Corbel" w:hAnsi="Corbel" w:cs="Arial"/>
          <w:sz w:val="24"/>
          <w:szCs w:val="21"/>
          <w:shd w:val="clear" w:color="auto" w:fill="FFFFFF"/>
        </w:rPr>
      </w:pPr>
      <w:r w:rsidRPr="00942AD6">
        <w:rPr>
          <w:rFonts w:ascii="Corbel" w:hAnsi="Corbel"/>
        </w:rPr>
        <w:t xml:space="preserve">The Payroll </w:t>
      </w:r>
      <w:r>
        <w:rPr>
          <w:rFonts w:ascii="Corbel" w:hAnsi="Corbel"/>
        </w:rPr>
        <w:t>Analyst</w:t>
      </w:r>
      <w:r w:rsidRPr="00942AD6">
        <w:rPr>
          <w:rFonts w:ascii="Corbel" w:hAnsi="Corbel"/>
        </w:rPr>
        <w:t xml:space="preserve"> is responsible for the payroll calculation process using the current system and for timely filing of payroll tax filings for various states.  </w:t>
      </w:r>
      <w:r>
        <w:rPr>
          <w:rFonts w:ascii="Corbel" w:hAnsi="Corbel"/>
        </w:rPr>
        <w:t>Along with other team members, serves as a</w:t>
      </w:r>
      <w:r w:rsidRPr="00942AD6">
        <w:rPr>
          <w:rFonts w:ascii="Corbel" w:hAnsi="Corbel"/>
        </w:rPr>
        <w:t xml:space="preserve"> point of contact for system analysis, troubleshooting, enhancements, interfaces, bank files and </w:t>
      </w:r>
      <w:r>
        <w:rPr>
          <w:rFonts w:ascii="Corbel" w:hAnsi="Corbel"/>
        </w:rPr>
        <w:t xml:space="preserve">testing </w:t>
      </w:r>
      <w:r w:rsidRPr="00942AD6">
        <w:rPr>
          <w:rFonts w:ascii="Corbel" w:hAnsi="Corbel"/>
        </w:rPr>
        <w:t>upgrades related to the current payroll system, as well as understanding compliance of federal and state regulations as they relate to payroll</w:t>
      </w:r>
      <w:r w:rsidR="002B55F2">
        <w:rPr>
          <w:rFonts w:ascii="Corbel" w:hAnsi="Corbel"/>
        </w:rPr>
        <w:t>.  This position will also prepare</w:t>
      </w:r>
      <w:r w:rsidRPr="00942AD6">
        <w:rPr>
          <w:rFonts w:ascii="Corbel" w:hAnsi="Corbel"/>
        </w:rPr>
        <w:t xml:space="preserve"> custom reports using </w:t>
      </w:r>
      <w:r>
        <w:rPr>
          <w:rFonts w:ascii="Corbel" w:hAnsi="Corbel"/>
        </w:rPr>
        <w:t xml:space="preserve">report-writer, </w:t>
      </w:r>
      <w:r w:rsidRPr="00942AD6">
        <w:rPr>
          <w:rFonts w:ascii="Corbel" w:hAnsi="Corbel"/>
        </w:rPr>
        <w:t>queries, Excel lookup and pivot functions to meet needs of internal customers and external auditors.</w:t>
      </w:r>
    </w:p>
    <w:p w:rsidR="008D1601" w:rsidRPr="00EA0B30" w:rsidRDefault="00EA0B30">
      <w:pPr>
        <w:rPr>
          <w:rFonts w:ascii="Corbel" w:hAnsi="Corbel" w:cs="Arial"/>
          <w:b/>
          <w:sz w:val="21"/>
          <w:szCs w:val="21"/>
          <w:shd w:val="clear" w:color="auto" w:fill="FFFFFF"/>
        </w:rPr>
      </w:pPr>
      <w:r w:rsidRPr="00EA0B30">
        <w:rPr>
          <w:rFonts w:ascii="Corbel" w:hAnsi="Corbel" w:cs="Arial"/>
          <w:b/>
          <w:sz w:val="21"/>
          <w:szCs w:val="21"/>
          <w:shd w:val="clear" w:color="auto" w:fill="FFFFFF"/>
        </w:rPr>
        <w:t>YOU WOULD BE GREAT FOR THIS POSITION IF YOU…</w:t>
      </w:r>
    </w:p>
    <w:p w:rsidR="00A5519C" w:rsidRDefault="00617964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>Enjoy researching and analyzing processes and recommending system improvements.</w:t>
      </w:r>
    </w:p>
    <w:p w:rsidR="00A5519C" w:rsidRDefault="00617964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Are able to quickly establish professional relationships </w:t>
      </w:r>
      <w:r>
        <w:rPr>
          <w:rFonts w:ascii="Corbel" w:hAnsi="Corbel"/>
        </w:rPr>
        <w:t>and enjoy collaboration with other departments like HR, Benefits, IT and other areas that are involved in the payroll process.</w:t>
      </w:r>
    </w:p>
    <w:p w:rsidR="00A5519C" w:rsidRDefault="002B55F2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>Have the ability and love for preparing reports, utilizing queries, setting pivot tables, and validating data.</w:t>
      </w:r>
    </w:p>
    <w:p w:rsidR="002B55F2" w:rsidRDefault="002B55F2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Take pride in being the point of contact for testing </w:t>
      </w:r>
      <w:proofErr w:type="gramStart"/>
      <w:r>
        <w:rPr>
          <w:rFonts w:ascii="Corbel" w:hAnsi="Corbel"/>
        </w:rPr>
        <w:t>computer software installation projects</w:t>
      </w:r>
      <w:proofErr w:type="gramEnd"/>
      <w:r>
        <w:rPr>
          <w:rFonts w:ascii="Corbel" w:hAnsi="Corbel"/>
        </w:rPr>
        <w:t xml:space="preserve"> and other payroll related system upgrades.</w:t>
      </w:r>
    </w:p>
    <w:p w:rsidR="00A5519C" w:rsidRDefault="002B55F2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 xml:space="preserve">Have a strong attention for detail and the ability to analyze data. </w:t>
      </w:r>
    </w:p>
    <w:p w:rsidR="002B55F2" w:rsidRDefault="002B55F2" w:rsidP="00DB155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>Have a s</w:t>
      </w:r>
      <w:r w:rsidR="00755E2A">
        <w:rPr>
          <w:rFonts w:ascii="Corbel" w:hAnsi="Corbel"/>
        </w:rPr>
        <w:t>trong interest and some knowledge in programming logic and using that knowledge to build and test new pay codes.</w:t>
      </w:r>
    </w:p>
    <w:p w:rsidR="00EA0B30" w:rsidRPr="00A5519C" w:rsidRDefault="00A5519C" w:rsidP="00A5519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orbel" w:hAnsi="Corbel"/>
        </w:rPr>
      </w:pPr>
      <w:r>
        <w:rPr>
          <w:rFonts w:ascii="Corbel" w:hAnsi="Corbel"/>
        </w:rPr>
        <w:t>Strive to provide the highest level of service, always</w:t>
      </w:r>
      <w:r w:rsidR="00C10F35">
        <w:rPr>
          <w:rFonts w:ascii="Corbel" w:hAnsi="Corbel"/>
        </w:rPr>
        <w:t>.</w:t>
      </w:r>
      <w:r w:rsidR="00545A34" w:rsidRPr="00A5519C">
        <w:rPr>
          <w:rFonts w:ascii="Corbel" w:hAnsi="Corbel"/>
        </w:rPr>
        <w:t xml:space="preserve"> </w:t>
      </w:r>
    </w:p>
    <w:p w:rsidR="00580B69" w:rsidRPr="00580B69" w:rsidRDefault="00580B69" w:rsidP="00580B69">
      <w:pPr>
        <w:pStyle w:val="ListParagraph"/>
        <w:spacing w:after="0" w:line="240" w:lineRule="auto"/>
        <w:ind w:left="360"/>
        <w:contextualSpacing w:val="0"/>
        <w:rPr>
          <w:rFonts w:ascii="Corbel" w:hAnsi="Corbel"/>
        </w:rPr>
      </w:pPr>
    </w:p>
    <w:p w:rsidR="00EA0B30" w:rsidRPr="008D1601" w:rsidRDefault="00EA0B30" w:rsidP="00EA0B30">
      <w:pPr>
        <w:spacing w:after="100" w:afterAutospacing="1"/>
        <w:rPr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Fonts w:ascii="Corbel" w:hAnsi="Corbel" w:cs="Arial"/>
          <w:b/>
          <w:sz w:val="21"/>
          <w:szCs w:val="21"/>
          <w:shd w:val="clear" w:color="auto" w:fill="FFFFFF"/>
        </w:rPr>
        <w:t>HOW WILL YOU QUALIFY?</w:t>
      </w:r>
    </w:p>
    <w:p w:rsidR="00EA0B30" w:rsidRPr="00580B69" w:rsidRDefault="00292436" w:rsidP="00A5519C">
      <w:pPr>
        <w:jc w:val="both"/>
        <w:rPr>
          <w:rStyle w:val="wbzude"/>
          <w:rFonts w:ascii="Corbel" w:hAnsi="Corbel"/>
        </w:rPr>
      </w:pPr>
      <w:r>
        <w:rPr>
          <w:rStyle w:val="wbzude"/>
          <w:rFonts w:ascii="Corbel" w:hAnsi="Corbel"/>
        </w:rPr>
        <w:t>Must</w:t>
      </w:r>
      <w:r w:rsidR="00C10F35">
        <w:rPr>
          <w:rStyle w:val="wbzude"/>
          <w:rFonts w:ascii="Corbel" w:hAnsi="Corbel"/>
        </w:rPr>
        <w:t xml:space="preserve"> have an associate’s</w:t>
      </w:r>
      <w:r>
        <w:rPr>
          <w:rStyle w:val="wbzude"/>
          <w:rFonts w:ascii="Corbel" w:hAnsi="Corbel"/>
        </w:rPr>
        <w:t xml:space="preserve"> degree</w:t>
      </w:r>
      <w:r w:rsidR="00C10F35">
        <w:rPr>
          <w:rStyle w:val="wbzude"/>
          <w:rFonts w:ascii="Corbel" w:hAnsi="Corbel"/>
        </w:rPr>
        <w:t>, preferably in accounting or finance related field. A bachelor’s degree is</w:t>
      </w:r>
      <w:r>
        <w:rPr>
          <w:rStyle w:val="wbzude"/>
          <w:rFonts w:ascii="Corbel" w:hAnsi="Corbel"/>
        </w:rPr>
        <w:t xml:space="preserve"> preferred</w:t>
      </w:r>
      <w:r w:rsidR="00C10F35">
        <w:rPr>
          <w:rStyle w:val="wbzude"/>
          <w:rFonts w:ascii="Corbel" w:hAnsi="Corbel"/>
        </w:rPr>
        <w:t xml:space="preserve"> but not required.  Must have previous Payroll experience with increasing responsibility.</w:t>
      </w:r>
      <w:r>
        <w:rPr>
          <w:rStyle w:val="wbzude"/>
          <w:rFonts w:ascii="Corbel" w:hAnsi="Corbel"/>
        </w:rPr>
        <w:t xml:space="preserve"> </w:t>
      </w:r>
    </w:p>
    <w:p w:rsidR="00EA0B30" w:rsidRPr="008D1601" w:rsidRDefault="00EA0B30" w:rsidP="00EA0B30">
      <w:pPr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WHAT ARE YOU GOING TO DO WITH YOUR TIME (not </w:t>
      </w:r>
      <w:proofErr w:type="gramStart"/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>all inclusive</w:t>
      </w:r>
      <w:proofErr w:type="gramEnd"/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)? </w:t>
      </w:r>
    </w:p>
    <w:p w:rsidR="00A5519C" w:rsidRDefault="00755E2A" w:rsidP="00F82CEF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Along with the other four members of the Payroll team you will be responsible for the processing of payroll for Bryan’s 5,000 employees</w:t>
      </w:r>
    </w:p>
    <w:p w:rsidR="00F82CEF" w:rsidRDefault="00755E2A" w:rsidP="00F82CEF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Work collaboratively with other departments to ensure accurat</w:t>
      </w:r>
      <w:r w:rsidR="00F904AB">
        <w:rPr>
          <w:rFonts w:ascii="Corbel" w:hAnsi="Corbel"/>
        </w:rPr>
        <w:t>e and timely payroll processing</w:t>
      </w:r>
    </w:p>
    <w:p w:rsidR="00755E2A" w:rsidRPr="00545A34" w:rsidRDefault="00755E2A" w:rsidP="00F82CEF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Offer exceptional customer service to both internal and external customers</w:t>
      </w:r>
    </w:p>
    <w:p w:rsidR="00C10F35" w:rsidRDefault="00C10F35" w:rsidP="00545A34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Research and analyze payroll error and recommend fixes</w:t>
      </w:r>
    </w:p>
    <w:p w:rsidR="00C10F35" w:rsidRDefault="00C10F35" w:rsidP="00DA6AB2">
      <w:pPr>
        <w:numPr>
          <w:ilvl w:val="0"/>
          <w:numId w:val="3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Prepare custom reports, validate data and complete uploads for payroll processing and system deduction records</w:t>
      </w:r>
      <w:r w:rsidR="003E7249">
        <w:rPr>
          <w:rFonts w:ascii="Corbel" w:hAnsi="Corbel"/>
        </w:rPr>
        <w:t xml:space="preserve"> </w:t>
      </w:r>
    </w:p>
    <w:p w:rsidR="00DA6AB2" w:rsidRPr="00DA6AB2" w:rsidRDefault="00DA6AB2" w:rsidP="00DA6AB2">
      <w:pPr>
        <w:spacing w:after="0" w:line="240" w:lineRule="auto"/>
        <w:ind w:left="360"/>
        <w:jc w:val="both"/>
        <w:rPr>
          <w:rFonts w:ascii="Corbel" w:hAnsi="Corbel"/>
        </w:rPr>
      </w:pPr>
    </w:p>
    <w:p w:rsidR="00BE0F4F" w:rsidRPr="008D1601" w:rsidRDefault="00A1030C">
      <w:pPr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</w:pPr>
      <w:r w:rsidRPr="008D1601">
        <w:rPr>
          <w:rStyle w:val="wbzude"/>
          <w:rFonts w:ascii="Corbel" w:hAnsi="Corbel" w:cs="Arial"/>
          <w:b/>
          <w:sz w:val="21"/>
          <w:szCs w:val="21"/>
          <w:shd w:val="clear" w:color="auto" w:fill="FFFFFF"/>
        </w:rPr>
        <w:t xml:space="preserve">GREAT PERKS FOR YOU! </w:t>
      </w:r>
      <w:bookmarkStart w:id="0" w:name="_GoBack"/>
      <w:bookmarkEnd w:id="0"/>
    </w:p>
    <w:p w:rsidR="00580B69" w:rsidRPr="00952492" w:rsidRDefault="004F70FE">
      <w:pPr>
        <w:rPr>
          <w:rStyle w:val="wbzude"/>
          <w:rFonts w:ascii="Corbel" w:hAnsi="Corbel"/>
        </w:rPr>
      </w:pPr>
      <w:r w:rsidRPr="008D1601">
        <w:rPr>
          <w:rFonts w:ascii="Corbel" w:hAnsi="Corbel"/>
        </w:rPr>
        <w:t>Attractive Compensation Package • Retirement Savings Account 4</w:t>
      </w:r>
      <w:r w:rsidR="0001258D" w:rsidRPr="008D1601">
        <w:rPr>
          <w:rFonts w:ascii="Corbel" w:hAnsi="Corbel"/>
        </w:rPr>
        <w:t>01(k)</w:t>
      </w:r>
      <w:r w:rsidRPr="008D1601">
        <w:rPr>
          <w:rFonts w:ascii="Corbel" w:hAnsi="Corbel"/>
        </w:rPr>
        <w:t xml:space="preserve"> with </w:t>
      </w:r>
      <w:r w:rsidR="008D1601" w:rsidRPr="008D1601">
        <w:rPr>
          <w:rFonts w:ascii="Corbel" w:hAnsi="Corbel"/>
        </w:rPr>
        <w:t>m</w:t>
      </w:r>
      <w:r w:rsidR="00A5519C">
        <w:rPr>
          <w:rFonts w:ascii="Corbel" w:hAnsi="Corbel"/>
        </w:rPr>
        <w:t>atch</w:t>
      </w:r>
      <w:r w:rsidRPr="008D1601">
        <w:rPr>
          <w:rFonts w:ascii="Corbel" w:hAnsi="Corbel"/>
        </w:rPr>
        <w:t xml:space="preserve"> • Generous Health Benefits Package including medical, dental and vision • Pre-Tax Savings Plan • Short Term Disability • Long Term Disability • </w:t>
      </w:r>
      <w:r w:rsidR="00C6584F">
        <w:rPr>
          <w:rFonts w:ascii="Corbel" w:hAnsi="Corbel"/>
        </w:rPr>
        <w:t xml:space="preserve">Education Reimbursement </w:t>
      </w:r>
      <w:r w:rsidR="00C6584F" w:rsidRPr="008D1601">
        <w:rPr>
          <w:rFonts w:ascii="Corbel" w:hAnsi="Corbel"/>
        </w:rPr>
        <w:t>•</w:t>
      </w:r>
      <w:r w:rsidR="00C6584F">
        <w:rPr>
          <w:rFonts w:ascii="Corbel" w:hAnsi="Corbel"/>
        </w:rPr>
        <w:t xml:space="preserve"> </w:t>
      </w:r>
      <w:r w:rsidR="00BE0F4F" w:rsidRPr="008D1601">
        <w:rPr>
          <w:rFonts w:ascii="Corbel" w:hAnsi="Corbel"/>
        </w:rPr>
        <w:t>Employee Wellness Program, P</w:t>
      </w:r>
      <w:r w:rsidRPr="008D1601">
        <w:rPr>
          <w:rFonts w:ascii="Corbel" w:hAnsi="Corbel"/>
        </w:rPr>
        <w:t>lus so Much More</w:t>
      </w:r>
      <w:proofErr w:type="gramStart"/>
      <w:r w:rsidRPr="008D1601">
        <w:rPr>
          <w:rFonts w:ascii="Corbel" w:hAnsi="Corbel"/>
        </w:rPr>
        <w:t>!</w:t>
      </w:r>
      <w:r w:rsidR="00580B69">
        <w:rPr>
          <w:rFonts w:ascii="Corbel" w:hAnsi="Corbel"/>
        </w:rPr>
        <w:t>For</w:t>
      </w:r>
      <w:proofErr w:type="gramEnd"/>
      <w:r w:rsidR="00580B69">
        <w:rPr>
          <w:rFonts w:ascii="Corbel" w:hAnsi="Corbel"/>
        </w:rPr>
        <w:t xml:space="preserve"> more information and to apply online please visit our website at </w:t>
      </w:r>
      <w:hyperlink r:id="rId5" w:history="1">
        <w:r w:rsidR="00580B69" w:rsidRPr="00C47EAF">
          <w:rPr>
            <w:rStyle w:val="Hyperlink"/>
            <w:rFonts w:ascii="Corbel" w:hAnsi="Corbel"/>
          </w:rPr>
          <w:t>https://www.bryanhealth.com/careers/job-opportunities/</w:t>
        </w:r>
      </w:hyperlink>
    </w:p>
    <w:sectPr w:rsidR="00580B69" w:rsidRPr="00952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EF"/>
    <w:multiLevelType w:val="hybridMultilevel"/>
    <w:tmpl w:val="B7F4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46B5D"/>
    <w:multiLevelType w:val="hybridMultilevel"/>
    <w:tmpl w:val="49C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971"/>
    <w:multiLevelType w:val="hybridMultilevel"/>
    <w:tmpl w:val="75F81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BB2D1B"/>
    <w:multiLevelType w:val="hybridMultilevel"/>
    <w:tmpl w:val="1CB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F0E23"/>
    <w:multiLevelType w:val="hybridMultilevel"/>
    <w:tmpl w:val="83F4B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FE"/>
    <w:rsid w:val="00002232"/>
    <w:rsid w:val="0001258D"/>
    <w:rsid w:val="00030B57"/>
    <w:rsid w:val="00066AE9"/>
    <w:rsid w:val="00105975"/>
    <w:rsid w:val="001828CB"/>
    <w:rsid w:val="001B3170"/>
    <w:rsid w:val="00224D60"/>
    <w:rsid w:val="00292436"/>
    <w:rsid w:val="002B55F2"/>
    <w:rsid w:val="002D6C31"/>
    <w:rsid w:val="0037279A"/>
    <w:rsid w:val="003D438C"/>
    <w:rsid w:val="003E7249"/>
    <w:rsid w:val="004F70FE"/>
    <w:rsid w:val="00545A34"/>
    <w:rsid w:val="00580B69"/>
    <w:rsid w:val="00595843"/>
    <w:rsid w:val="005D1062"/>
    <w:rsid w:val="00617964"/>
    <w:rsid w:val="006326AE"/>
    <w:rsid w:val="00755E2A"/>
    <w:rsid w:val="007C55E7"/>
    <w:rsid w:val="007D2FDD"/>
    <w:rsid w:val="007E1CA1"/>
    <w:rsid w:val="008D1601"/>
    <w:rsid w:val="008F759D"/>
    <w:rsid w:val="00922500"/>
    <w:rsid w:val="00952492"/>
    <w:rsid w:val="009C63DC"/>
    <w:rsid w:val="009D1FD4"/>
    <w:rsid w:val="00A1030C"/>
    <w:rsid w:val="00A5519C"/>
    <w:rsid w:val="00AE4B61"/>
    <w:rsid w:val="00B6253A"/>
    <w:rsid w:val="00BE0F4F"/>
    <w:rsid w:val="00C10F35"/>
    <w:rsid w:val="00C6584F"/>
    <w:rsid w:val="00CE4432"/>
    <w:rsid w:val="00DA6AB2"/>
    <w:rsid w:val="00DB155E"/>
    <w:rsid w:val="00E05AF7"/>
    <w:rsid w:val="00E2358E"/>
    <w:rsid w:val="00E94879"/>
    <w:rsid w:val="00EA0B30"/>
    <w:rsid w:val="00EF6FD1"/>
    <w:rsid w:val="00F82CEF"/>
    <w:rsid w:val="00F904AB"/>
    <w:rsid w:val="00FA5012"/>
    <w:rsid w:val="00FD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1061A"/>
  <w15:chartTrackingRefBased/>
  <w15:docId w15:val="{124D2FD9-FEA6-4F58-BAFF-3B59E46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4F70FE"/>
  </w:style>
  <w:style w:type="paragraph" w:styleId="ListParagraph">
    <w:name w:val="List Paragraph"/>
    <w:basedOn w:val="Normal"/>
    <w:uiPriority w:val="34"/>
    <w:qFormat/>
    <w:rsid w:val="004F7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0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5D8CC9"/>
                            <w:left w:val="none" w:sz="0" w:space="0" w:color="5D8CC9"/>
                            <w:bottom w:val="none" w:sz="0" w:space="0" w:color="5D8CC9"/>
                            <w:right w:val="none" w:sz="0" w:space="0" w:color="5D8CC9"/>
                          </w:divBdr>
                          <w:divsChild>
                            <w:div w:id="83291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1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yanhealth.com/careers/job-opportunit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Health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 Stone</dc:creator>
  <cp:keywords/>
  <dc:description/>
  <cp:lastModifiedBy>Aaron Delahoyde</cp:lastModifiedBy>
  <cp:revision>4</cp:revision>
  <dcterms:created xsi:type="dcterms:W3CDTF">2021-02-24T18:29:00Z</dcterms:created>
  <dcterms:modified xsi:type="dcterms:W3CDTF">2021-02-24T19:10:00Z</dcterms:modified>
</cp:coreProperties>
</file>