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93" w:rsidRPr="00D53993" w:rsidRDefault="00D53993" w:rsidP="004251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3993">
        <w:rPr>
          <w:rFonts w:asciiTheme="minorHAnsi" w:hAnsiTheme="minorHAnsi" w:cstheme="minorHAnsi"/>
          <w:sz w:val="22"/>
          <w:szCs w:val="22"/>
        </w:rPr>
        <w:t>Benefit</w:t>
      </w:r>
      <w:bookmarkStart w:id="0" w:name="_GoBack"/>
      <w:bookmarkEnd w:id="0"/>
      <w:r w:rsidRPr="00D53993">
        <w:rPr>
          <w:rFonts w:asciiTheme="minorHAnsi" w:hAnsiTheme="minorHAnsi" w:cstheme="minorHAnsi"/>
          <w:sz w:val="22"/>
          <w:szCs w:val="22"/>
        </w:rPr>
        <w:t>s Coordinator</w:t>
      </w:r>
    </w:p>
    <w:p w:rsidR="00425154" w:rsidRPr="00D53993" w:rsidRDefault="00425154" w:rsidP="004251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3993">
        <w:rPr>
          <w:rFonts w:asciiTheme="minorHAnsi" w:hAnsiTheme="minorHAnsi" w:cstheme="minorHAnsi"/>
          <w:sz w:val="22"/>
          <w:szCs w:val="22"/>
        </w:rPr>
        <w:t>Are you interested in joining a team of hard-working</w:t>
      </w:r>
      <w:r w:rsidR="00A221BD" w:rsidRPr="00D53993">
        <w:rPr>
          <w:rFonts w:asciiTheme="minorHAnsi" w:hAnsiTheme="minorHAnsi" w:cstheme="minorHAnsi"/>
          <w:sz w:val="22"/>
          <w:szCs w:val="22"/>
        </w:rPr>
        <w:t xml:space="preserve"> and ambitious </w:t>
      </w:r>
      <w:r w:rsidRPr="00D53993">
        <w:rPr>
          <w:rFonts w:asciiTheme="minorHAnsi" w:hAnsiTheme="minorHAnsi" w:cstheme="minorHAnsi"/>
          <w:sz w:val="22"/>
          <w:szCs w:val="22"/>
        </w:rPr>
        <w:t xml:space="preserve">individuals? This is an excellent setting for someone interested in a career in Human Resources while making a difference in the lives of others. </w:t>
      </w:r>
    </w:p>
    <w:p w:rsidR="00425154" w:rsidRPr="00D53993" w:rsidRDefault="00425154" w:rsidP="004251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3993">
        <w:rPr>
          <w:rFonts w:asciiTheme="minorHAnsi" w:hAnsiTheme="minorHAnsi" w:cstheme="minorHAnsi"/>
          <w:sz w:val="22"/>
          <w:szCs w:val="22"/>
        </w:rPr>
        <w:t>We are looking for a Benefits Coordinator to join our team!</w:t>
      </w:r>
    </w:p>
    <w:p w:rsidR="00425154" w:rsidRPr="00D53993" w:rsidRDefault="00425154" w:rsidP="004251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3993">
        <w:rPr>
          <w:rFonts w:asciiTheme="minorHAnsi" w:hAnsiTheme="minorHAnsi" w:cstheme="minorHAnsi"/>
          <w:sz w:val="22"/>
          <w:szCs w:val="22"/>
        </w:rPr>
        <w:t>At Charon Shared Services, our dynamic team provides service to 600 healthcare professionals across multiple locations including Lincoln Surgical Hospital, Nebraska Surgery Center, Sutton Dermatology + Aesthetics, and Eye Surgical Associates.</w:t>
      </w:r>
    </w:p>
    <w:p w:rsidR="00425154" w:rsidRPr="00D53993" w:rsidRDefault="00425154" w:rsidP="0042515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53993">
        <w:rPr>
          <w:rFonts w:asciiTheme="minorHAnsi" w:hAnsiTheme="minorHAnsi" w:cstheme="minorHAnsi"/>
          <w:sz w:val="22"/>
          <w:szCs w:val="22"/>
        </w:rPr>
        <w:t>Hours: Full time, 80 hours per pay period (2 weeks), 8:00 am - 5:00 pm, Monday - Friday.</w:t>
      </w:r>
    </w:p>
    <w:p w:rsidR="00425154" w:rsidRPr="00D53993" w:rsidRDefault="00425154" w:rsidP="0042515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D53993">
        <w:rPr>
          <w:rFonts w:asciiTheme="minorHAnsi" w:hAnsiTheme="minorHAnsi" w:cstheme="minorHAnsi"/>
          <w:b/>
          <w:sz w:val="22"/>
          <w:szCs w:val="22"/>
        </w:rPr>
        <w:t>Responsibilities include but not limited to:</w:t>
      </w:r>
    </w:p>
    <w:p w:rsidR="00310CED" w:rsidRPr="00D53993" w:rsidRDefault="00425154" w:rsidP="00310C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Administer </w:t>
      </w:r>
      <w:r w:rsidR="00310CED" w:rsidRPr="00D53993">
        <w:rPr>
          <w:rFonts w:asciiTheme="minorHAnsi" w:hAnsiTheme="minorHAnsi" w:cstheme="minorHAnsi"/>
        </w:rPr>
        <w:t>the</w:t>
      </w:r>
      <w:r w:rsidRPr="00D53993">
        <w:rPr>
          <w:rFonts w:asciiTheme="minorHAnsi" w:hAnsiTheme="minorHAnsi" w:cstheme="minorHAnsi"/>
        </w:rPr>
        <w:t xml:space="preserve"> employee </w:t>
      </w:r>
      <w:r w:rsidR="00310CED" w:rsidRPr="00D53993">
        <w:rPr>
          <w:rFonts w:asciiTheme="minorHAnsi" w:hAnsiTheme="minorHAnsi" w:cstheme="minorHAnsi"/>
        </w:rPr>
        <w:t>health benefit programs for all entities.</w:t>
      </w:r>
    </w:p>
    <w:p w:rsidR="00425154" w:rsidRPr="00D53993" w:rsidRDefault="00425154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Co</w:t>
      </w:r>
      <w:r w:rsidR="004B7705" w:rsidRPr="00D53993">
        <w:rPr>
          <w:rFonts w:asciiTheme="minorHAnsi" w:hAnsiTheme="minorHAnsi" w:cstheme="minorHAnsi"/>
        </w:rPr>
        <w:t xml:space="preserve">nduct benefits orientation, </w:t>
      </w:r>
      <w:r w:rsidRPr="00D53993">
        <w:rPr>
          <w:rFonts w:asciiTheme="minorHAnsi" w:hAnsiTheme="minorHAnsi" w:cstheme="minorHAnsi"/>
        </w:rPr>
        <w:t xml:space="preserve">explain </w:t>
      </w:r>
      <w:r w:rsidR="00C60C22" w:rsidRPr="00D53993">
        <w:rPr>
          <w:rFonts w:asciiTheme="minorHAnsi" w:hAnsiTheme="minorHAnsi" w:cstheme="minorHAnsi"/>
        </w:rPr>
        <w:t>and prov</w:t>
      </w:r>
      <w:r w:rsidR="004B7705" w:rsidRPr="00D53993">
        <w:rPr>
          <w:rFonts w:asciiTheme="minorHAnsi" w:hAnsiTheme="minorHAnsi" w:cstheme="minorHAnsi"/>
        </w:rPr>
        <w:t>ide assistance with benefit</w:t>
      </w:r>
      <w:r w:rsidRPr="00D53993">
        <w:rPr>
          <w:rFonts w:asciiTheme="minorHAnsi" w:hAnsiTheme="minorHAnsi" w:cstheme="minorHAnsi"/>
        </w:rPr>
        <w:t xml:space="preserve"> self-enrollment system. </w:t>
      </w:r>
    </w:p>
    <w:p w:rsidR="00310CED" w:rsidRPr="00D53993" w:rsidRDefault="00310CED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Review and approve employee benefit elections. </w:t>
      </w:r>
    </w:p>
    <w:p w:rsidR="00425154" w:rsidRPr="00D53993" w:rsidRDefault="00310CED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Research and a</w:t>
      </w:r>
      <w:r w:rsidR="00425154" w:rsidRPr="00D53993">
        <w:rPr>
          <w:rFonts w:asciiTheme="minorHAnsi" w:hAnsiTheme="minorHAnsi" w:cstheme="minorHAnsi"/>
        </w:rPr>
        <w:t xml:space="preserve">ssist employees with </w:t>
      </w:r>
      <w:r w:rsidRPr="00D53993">
        <w:rPr>
          <w:rFonts w:asciiTheme="minorHAnsi" w:hAnsiTheme="minorHAnsi" w:cstheme="minorHAnsi"/>
        </w:rPr>
        <w:t xml:space="preserve">benefit </w:t>
      </w:r>
      <w:r w:rsidR="00647EDB" w:rsidRPr="00D53993">
        <w:rPr>
          <w:rFonts w:asciiTheme="minorHAnsi" w:hAnsiTheme="minorHAnsi" w:cstheme="minorHAnsi"/>
        </w:rPr>
        <w:t>questions and claim concerns</w:t>
      </w:r>
      <w:r w:rsidRPr="00D53993">
        <w:rPr>
          <w:rFonts w:asciiTheme="minorHAnsi" w:hAnsiTheme="minorHAnsi" w:cstheme="minorHAnsi"/>
        </w:rPr>
        <w:t>.</w:t>
      </w:r>
    </w:p>
    <w:p w:rsidR="00425154" w:rsidRPr="00D53993" w:rsidRDefault="004B7705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Verify </w:t>
      </w:r>
      <w:r w:rsidR="00425154" w:rsidRPr="00D53993">
        <w:rPr>
          <w:rFonts w:asciiTheme="minorHAnsi" w:hAnsiTheme="minorHAnsi" w:cstheme="minorHAnsi"/>
        </w:rPr>
        <w:t>monthly premium statements for all group insurance policies and maintain statistical data relative to premiums, claims and costs. Resolve a</w:t>
      </w:r>
      <w:r w:rsidRPr="00D53993">
        <w:rPr>
          <w:rFonts w:asciiTheme="minorHAnsi" w:hAnsiTheme="minorHAnsi" w:cstheme="minorHAnsi"/>
        </w:rPr>
        <w:t xml:space="preserve">dministrative problems with the </w:t>
      </w:r>
      <w:r w:rsidR="00425154" w:rsidRPr="00D53993">
        <w:rPr>
          <w:rFonts w:asciiTheme="minorHAnsi" w:hAnsiTheme="minorHAnsi" w:cstheme="minorHAnsi"/>
        </w:rPr>
        <w:t>carrier representatives.</w:t>
      </w:r>
    </w:p>
    <w:p w:rsidR="00310CED" w:rsidRPr="00D53993" w:rsidRDefault="00310CED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Process terminations and loss of benefit status changes via HRIS system.</w:t>
      </w:r>
    </w:p>
    <w:p w:rsidR="00425154" w:rsidRPr="00D53993" w:rsidRDefault="00425154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Coordinate COBRA processing via HRIS within established timeframes.</w:t>
      </w:r>
    </w:p>
    <w:p w:rsidR="00310CED" w:rsidRPr="00D53993" w:rsidRDefault="00310CED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lastRenderedPageBreak/>
        <w:t>Assist in the preparation, education, and completion of open enrollment.</w:t>
      </w:r>
    </w:p>
    <w:p w:rsidR="00647EDB" w:rsidRPr="00D53993" w:rsidRDefault="004B7705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Review and audit</w:t>
      </w:r>
      <w:r w:rsidR="00647EDB" w:rsidRPr="00D53993">
        <w:rPr>
          <w:rFonts w:asciiTheme="minorHAnsi" w:hAnsiTheme="minorHAnsi" w:cstheme="minorHAnsi"/>
        </w:rPr>
        <w:t xml:space="preserve"> quarterly hours reports and monitors ACA compliance.</w:t>
      </w:r>
    </w:p>
    <w:p w:rsidR="00647EDB" w:rsidRPr="00D53993" w:rsidRDefault="00647EDB" w:rsidP="00425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Assists with ACA yearly reporting.</w:t>
      </w:r>
    </w:p>
    <w:p w:rsidR="00425154" w:rsidRPr="00D53993" w:rsidRDefault="00425154" w:rsidP="0042515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D53993">
        <w:rPr>
          <w:rFonts w:asciiTheme="minorHAnsi" w:hAnsiTheme="minorHAnsi" w:cstheme="minorHAnsi"/>
          <w:b/>
          <w:sz w:val="22"/>
          <w:szCs w:val="22"/>
        </w:rPr>
        <w:t>Requirements:</w:t>
      </w:r>
    </w:p>
    <w:p w:rsidR="00425154" w:rsidRPr="00D53993" w:rsidRDefault="00425154" w:rsidP="00D53993">
      <w:pPr>
        <w:rPr>
          <w:rFonts w:cstheme="minorHAnsi"/>
        </w:rPr>
      </w:pPr>
      <w:r w:rsidRPr="00D53993">
        <w:rPr>
          <w:rFonts w:cstheme="minorHAnsi"/>
        </w:rPr>
        <w:t>Bachelo</w:t>
      </w:r>
      <w:r w:rsidR="00AC1455" w:rsidRPr="00D53993">
        <w:rPr>
          <w:rFonts w:cstheme="minorHAnsi"/>
        </w:rPr>
        <w:t>r’s degree in Human Resources,</w:t>
      </w:r>
      <w:r w:rsidRPr="00D53993">
        <w:rPr>
          <w:rFonts w:cstheme="minorHAnsi"/>
        </w:rPr>
        <w:t xml:space="preserve"> related field</w:t>
      </w:r>
      <w:r w:rsidR="00AC1455" w:rsidRPr="00D53993">
        <w:rPr>
          <w:rFonts w:cstheme="minorHAnsi"/>
        </w:rPr>
        <w:t>, or equivalent experience. E</w:t>
      </w:r>
      <w:r w:rsidRPr="00D53993">
        <w:rPr>
          <w:rFonts w:cstheme="minorHAnsi"/>
        </w:rPr>
        <w:t>xperience in employee benefits administration</w:t>
      </w:r>
      <w:r w:rsidR="00AC1455" w:rsidRPr="00D53993">
        <w:rPr>
          <w:rFonts w:cstheme="minorHAnsi"/>
        </w:rPr>
        <w:t xml:space="preserve"> preferred</w:t>
      </w:r>
      <w:r w:rsidRPr="00D53993">
        <w:rPr>
          <w:rFonts w:cstheme="minorHAnsi"/>
        </w:rPr>
        <w:t>. SHRM-CP or SHRM-SCP an</w:t>
      </w:r>
      <w:r w:rsidR="00AC1455" w:rsidRPr="00D53993">
        <w:rPr>
          <w:rFonts w:cstheme="minorHAnsi"/>
        </w:rPr>
        <w:t>d CEBS professional designations</w:t>
      </w:r>
      <w:r w:rsidRPr="00D53993">
        <w:rPr>
          <w:rFonts w:cstheme="minorHAnsi"/>
        </w:rPr>
        <w:t xml:space="preserve"> preferred.</w:t>
      </w:r>
    </w:p>
    <w:p w:rsidR="00D53993" w:rsidRPr="00D53993" w:rsidRDefault="00D53993" w:rsidP="00D53993">
      <w:pPr>
        <w:rPr>
          <w:rFonts w:cstheme="minorHAnsi"/>
        </w:rPr>
      </w:pPr>
    </w:p>
    <w:p w:rsidR="00D53993" w:rsidRPr="00D53993" w:rsidRDefault="00D53993" w:rsidP="00D53993">
      <w:pPr>
        <w:shd w:val="clear" w:color="auto" w:fill="FFFFFF"/>
        <w:spacing w:after="0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b/>
          <w:bCs/>
          <w:color w:val="444444"/>
        </w:rPr>
        <w:t>We offer a competitive benefits package to include: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Health insurance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Dental insurance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Vision insurance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Life insurance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Paid time off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Tuition Reimbursement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Flexible Spending Accounts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401k with a company match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Uniform Reimbursement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Short and Long Term Disability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Laser vision correction discount</w:t>
      </w:r>
    </w:p>
    <w:p w:rsidR="00D53993" w:rsidRPr="00D53993" w:rsidRDefault="00D53993" w:rsidP="00D53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D53993">
        <w:rPr>
          <w:rFonts w:eastAsia="Times New Roman" w:cstheme="minorHAnsi"/>
          <w:color w:val="444444"/>
          <w:shd w:val="clear" w:color="auto" w:fill="FFFFFF"/>
        </w:rPr>
        <w:t>Onsite Fitness Center</w:t>
      </w:r>
    </w:p>
    <w:p w:rsidR="00D53993" w:rsidRPr="00AC1455" w:rsidRDefault="00D53993" w:rsidP="00D53993"/>
    <w:p w:rsidR="004A4058" w:rsidRPr="00425154" w:rsidRDefault="00D53993">
      <w:pPr>
        <w:rPr>
          <w:rFonts w:cstheme="minorHAnsi"/>
        </w:rPr>
      </w:pPr>
    </w:p>
    <w:sectPr w:rsidR="004A4058" w:rsidRPr="0042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3DD8"/>
    <w:multiLevelType w:val="multilevel"/>
    <w:tmpl w:val="885E0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55E0D"/>
    <w:multiLevelType w:val="hybridMultilevel"/>
    <w:tmpl w:val="D1C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0AF2"/>
    <w:multiLevelType w:val="hybridMultilevel"/>
    <w:tmpl w:val="EF36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54"/>
    <w:rsid w:val="00310CED"/>
    <w:rsid w:val="00425154"/>
    <w:rsid w:val="004B7705"/>
    <w:rsid w:val="004E1963"/>
    <w:rsid w:val="00647EDB"/>
    <w:rsid w:val="00A221BD"/>
    <w:rsid w:val="00AC1455"/>
    <w:rsid w:val="00B062B4"/>
    <w:rsid w:val="00C60C22"/>
    <w:rsid w:val="00D53993"/>
    <w:rsid w:val="00D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2870"/>
  <w15:chartTrackingRefBased/>
  <w15:docId w15:val="{C88CDC86-D877-4DF8-8F8B-07BDF54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154"/>
    <w:pPr>
      <w:spacing w:before="320" w:after="200" w:line="288" w:lineRule="auto"/>
      <w:contextualSpacing/>
      <w:outlineLvl w:val="0"/>
    </w:pPr>
    <w:rPr>
      <w:rFonts w:asciiTheme="majorHAnsi" w:hAnsiTheme="majorHAnsi"/>
      <w:b/>
      <w:spacing w:val="2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25154"/>
    <w:pPr>
      <w:spacing w:after="60" w:line="288" w:lineRule="auto"/>
      <w:ind w:left="216" w:hanging="216"/>
      <w:contextualSpacing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425154"/>
    <w:rPr>
      <w:rFonts w:asciiTheme="majorHAnsi" w:hAnsiTheme="majorHAnsi"/>
      <w:b/>
      <w:spacing w:val="21"/>
      <w:sz w:val="26"/>
    </w:rPr>
  </w:style>
  <w:style w:type="paragraph" w:customStyle="1" w:styleId="ignore-global-css">
    <w:name w:val="ignore-global-css"/>
    <w:basedOn w:val="Normal"/>
    <w:rsid w:val="00D5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D5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Surgical Hospital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Hayek</dc:creator>
  <cp:keywords/>
  <dc:description/>
  <cp:lastModifiedBy>Maggie Hayek</cp:lastModifiedBy>
  <cp:revision>2</cp:revision>
  <dcterms:created xsi:type="dcterms:W3CDTF">2021-12-01T21:24:00Z</dcterms:created>
  <dcterms:modified xsi:type="dcterms:W3CDTF">2021-12-01T21:24:00Z</dcterms:modified>
</cp:coreProperties>
</file>