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4E8A" w14:textId="4CAAA604" w:rsidR="00F514EC" w:rsidRPr="00F514EC" w:rsidRDefault="0005369A" w:rsidP="00F514EC">
      <w:pPr>
        <w:rPr>
          <w:b/>
          <w:bCs/>
        </w:rPr>
      </w:pPr>
      <w:r w:rsidRPr="0005369A">
        <w:rPr>
          <w:b/>
          <w:bCs/>
        </w:rPr>
        <w:t>HR/Payroll Coordinator</w:t>
      </w:r>
      <w:r>
        <w:rPr>
          <w:b/>
          <w:bCs/>
        </w:rPr>
        <w:t xml:space="preserve"> – AEM Business Center (located on east campus)</w:t>
      </w:r>
    </w:p>
    <w:p w14:paraId="556278E3" w14:textId="2493FA13" w:rsidR="0005369A" w:rsidRDefault="00A92D12" w:rsidP="0005369A">
      <w:pPr>
        <w:rPr>
          <w:b/>
          <w:bCs/>
        </w:rPr>
      </w:pPr>
      <w:r>
        <w:t>Located on</w:t>
      </w:r>
      <w:r w:rsidR="0013187C">
        <w:t xml:space="preserve"> UNL’s</w:t>
      </w:r>
      <w:r>
        <w:t xml:space="preserve"> beautiful east campus, t</w:t>
      </w:r>
      <w:r w:rsidR="0005369A">
        <w:t>he HR/Payroll Coordinator serves in a customer-facing role and is responsible for ensuring payroll related personnel actions are completed in a timely and accurate manner and in compliance with all applicable institutional, UNL, State, and Federal regulations, policies, and guidelines. The HR/Payroll Coordinator primarily executes moderately complex payroll transactions and provides departmental human resource-related support in a subsidiary capacity. The HR/Payroll Coordinator will work closely with employees within the departments served, as well as functional office staff, providing a high level of customer service and professionalism in all interactions. This position functions under general supervision and is expected to utilize technology to provide professional services.</w:t>
      </w:r>
      <w:r w:rsidR="00924D71">
        <w:t xml:space="preserve">  </w:t>
      </w:r>
      <w:r w:rsidR="00924D71" w:rsidRPr="00924D71">
        <w:rPr>
          <w:b/>
          <w:bCs/>
        </w:rPr>
        <w:t>Hybrid work opportunities may be available after six months of hire.</w:t>
      </w:r>
      <w:r w:rsidR="007F5318">
        <w:rPr>
          <w:b/>
          <w:bCs/>
        </w:rPr>
        <w:t xml:space="preserve"> </w:t>
      </w:r>
    </w:p>
    <w:p w14:paraId="31C63E7E" w14:textId="44D8EE4B" w:rsidR="002A6908" w:rsidRDefault="002A6908" w:rsidP="002A6908">
      <w:pPr>
        <w:rPr>
          <w:rStyle w:val="Hyperlink"/>
        </w:rPr>
      </w:pPr>
      <w:r w:rsidRPr="00F063C9">
        <w:rPr>
          <w:b/>
          <w:bCs/>
        </w:rPr>
        <w:t xml:space="preserve">For more details or to apply directly to this position: </w:t>
      </w:r>
      <w:hyperlink r:id="rId4" w:history="1">
        <w:r w:rsidRPr="00F063C9">
          <w:rPr>
            <w:rStyle w:val="Hyperlink"/>
            <w:b/>
            <w:bCs/>
          </w:rPr>
          <w:t>https://employment.unl.edu/postings/83789</w:t>
        </w:r>
      </w:hyperlink>
      <w:r w:rsidRPr="00F063C9">
        <w:rPr>
          <w:b/>
          <w:bCs/>
        </w:rPr>
        <w:t xml:space="preserve">  Applicant review will begin 01/24/23.  </w:t>
      </w:r>
      <w:bookmarkStart w:id="0" w:name="_Hlk124589871"/>
    </w:p>
    <w:bookmarkEnd w:id="0"/>
    <w:p w14:paraId="242A0A1C" w14:textId="4C0EBC34" w:rsidR="002D0B31" w:rsidRDefault="005253F5" w:rsidP="002D0B31">
      <w:r w:rsidRPr="005253F5">
        <w:t xml:space="preserve">The University of Nebraska-Lincoln seeks to attract and retain a high performing and diverse workforce in which employees’ differences are respected and valued to better meet the varying needs of the diverse populations we serve. The university fosters a diverse and inclusive work environment that promotes collaboration so that all individuals are able to participate and contribute to their full potential. As an EO/AA employer, qualified applicants are considered for employment without regard to race, color, ethnicity, national origin, sex, pregnancy, sexual orientation, gender identity, religion, disability, age, genetic information, veteran status, marital status, and/or political affiliation. See: </w:t>
      </w:r>
      <w:hyperlink r:id="rId5" w:history="1">
        <w:r w:rsidR="002D0B31">
          <w:rPr>
            <w:rStyle w:val="Hyperlink"/>
          </w:rPr>
          <w:t>http://www.unl.edu/equity/notice-nondiscrimination</w:t>
        </w:r>
      </w:hyperlink>
    </w:p>
    <w:p w14:paraId="6C56FFCA" w14:textId="6C3D1C65" w:rsidR="00362D61" w:rsidRDefault="00362D61" w:rsidP="002D0B31">
      <w:r w:rsidRPr="00362D61">
        <w:drawing>
          <wp:inline distT="0" distB="0" distL="0" distR="0" wp14:anchorId="2EB0595A" wp14:editId="1AF85B72">
            <wp:extent cx="5943600" cy="285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46919" w14:textId="6DC9C7B8" w:rsidR="004D0ADD" w:rsidRDefault="004D0ADD" w:rsidP="00F514EC">
      <w:pPr>
        <w:rPr>
          <w:rStyle w:val="Hyperlink"/>
        </w:rPr>
      </w:pPr>
    </w:p>
    <w:p w14:paraId="70FFDA26" w14:textId="77777777" w:rsidR="004D0ADD" w:rsidRDefault="004D0ADD" w:rsidP="00F514EC"/>
    <w:p w14:paraId="3F85B6DF" w14:textId="0F7120C8" w:rsidR="0005369A" w:rsidRDefault="0005369A" w:rsidP="00F514EC"/>
    <w:sectPr w:rsidR="00053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EC"/>
    <w:rsid w:val="0005369A"/>
    <w:rsid w:val="0013187C"/>
    <w:rsid w:val="002A6908"/>
    <w:rsid w:val="002D0B31"/>
    <w:rsid w:val="00362D61"/>
    <w:rsid w:val="004D0ADD"/>
    <w:rsid w:val="004F6DF5"/>
    <w:rsid w:val="005253F5"/>
    <w:rsid w:val="00641185"/>
    <w:rsid w:val="007B5040"/>
    <w:rsid w:val="007F5318"/>
    <w:rsid w:val="00924D71"/>
    <w:rsid w:val="00A92D12"/>
    <w:rsid w:val="00AF5CB5"/>
    <w:rsid w:val="00E75B36"/>
    <w:rsid w:val="00E96FD8"/>
    <w:rsid w:val="00F028D8"/>
    <w:rsid w:val="00F063C9"/>
    <w:rsid w:val="00F514EC"/>
    <w:rsid w:val="00FD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DC8F5"/>
  <w15:chartTrackingRefBased/>
  <w15:docId w15:val="{C6375985-4A0E-47C3-9986-03B09116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6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unl.edu/equity/notice-nondiscrimination" TargetMode="External"/><Relationship Id="rId4" Type="http://schemas.openxmlformats.org/officeDocument/2006/relationships/hyperlink" Target="https://employment.unl.edu/postings/83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Seamans</dc:creator>
  <cp:keywords/>
  <dc:description/>
  <cp:lastModifiedBy>Christine Gengenbach</cp:lastModifiedBy>
  <cp:revision>13</cp:revision>
  <dcterms:created xsi:type="dcterms:W3CDTF">2023-01-14T17:45:00Z</dcterms:created>
  <dcterms:modified xsi:type="dcterms:W3CDTF">2023-01-14T17:57:00Z</dcterms:modified>
</cp:coreProperties>
</file>